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E9140" w14:textId="1A31E98B" w:rsidR="007C0C50" w:rsidRPr="00327B83" w:rsidRDefault="002476FC" w:rsidP="0046281D">
      <w:pPr>
        <w:pStyle w:val="Titleofdocument"/>
        <w:rPr>
          <w:rFonts w:ascii="Gill Sans MT" w:hAnsi="Gill Sans MT"/>
        </w:rPr>
      </w:pPr>
      <w:bookmarkStart w:id="0" w:name="_Toc226366063"/>
      <w:bookmarkStart w:id="1" w:name="_Toc226366643"/>
      <w:bookmarkStart w:id="2" w:name="_GoBack"/>
      <w:bookmarkEnd w:id="2"/>
      <w:r w:rsidRPr="00327B83">
        <w:rPr>
          <w:rFonts w:ascii="Gill Sans MT" w:hAnsi="Gill Sans MT"/>
          <w:noProof/>
          <w:lang w:eastAsia="en-AU"/>
        </w:rPr>
        <w:drawing>
          <wp:anchor distT="0" distB="0" distL="114300" distR="114300" simplePos="0" relativeHeight="251656704" behindDoc="1" locked="0" layoutInCell="1" allowOverlap="1" wp14:anchorId="021FFA95" wp14:editId="4141F3C7">
            <wp:simplePos x="0" y="0"/>
            <wp:positionH relativeFrom="column">
              <wp:posOffset>-706120</wp:posOffset>
            </wp:positionH>
            <wp:positionV relativeFrom="paragraph">
              <wp:posOffset>-751840</wp:posOffset>
            </wp:positionV>
            <wp:extent cx="7617460" cy="10103485"/>
            <wp:effectExtent l="0" t="0" r="0" b="0"/>
            <wp:wrapNone/>
            <wp:docPr id="14" name="Picture 25" descr="a4_cover_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4_cover_S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17460" cy="1010348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46281D" w:rsidRPr="00327B83">
        <w:rPr>
          <w:rFonts w:ascii="Gill Sans MT" w:hAnsi="Gill Sans MT"/>
        </w:rPr>
        <w:t>Tasmanian Government Tenders Online</w:t>
      </w:r>
    </w:p>
    <w:p w14:paraId="11673C10" w14:textId="77777777" w:rsidR="0046281D" w:rsidRPr="00327B83" w:rsidRDefault="00E1746E" w:rsidP="0046281D">
      <w:pPr>
        <w:pStyle w:val="titlesubheading"/>
        <w:ind w:left="0"/>
        <w:rPr>
          <w:rFonts w:ascii="Gill Sans MT" w:hAnsi="Gill Sans MT"/>
          <w:lang w:eastAsia="en-AU"/>
        </w:rPr>
      </w:pPr>
      <w:r w:rsidRPr="00327B83">
        <w:rPr>
          <w:rFonts w:ascii="Gill Sans MT" w:hAnsi="Gill Sans MT"/>
          <w:lang w:eastAsia="en-AU"/>
        </w:rPr>
        <w:t>System Overview</w:t>
      </w:r>
    </w:p>
    <w:p w14:paraId="4077F65F" w14:textId="77777777" w:rsidR="006C1F5B" w:rsidRPr="00327B83" w:rsidRDefault="0046281D" w:rsidP="0046281D">
      <w:pPr>
        <w:pStyle w:val="Titledate"/>
        <w:ind w:left="0"/>
        <w:rPr>
          <w:rFonts w:ascii="Gill Sans MT" w:hAnsi="Gill Sans MT"/>
          <w:lang w:eastAsia="en-AU"/>
        </w:rPr>
      </w:pPr>
      <w:r w:rsidRPr="00327B83">
        <w:rPr>
          <w:rFonts w:ascii="Gill Sans MT" w:hAnsi="Gill Sans MT"/>
          <w:lang w:eastAsia="en-AU"/>
        </w:rPr>
        <w:t>Version 1</w:t>
      </w:r>
      <w:r w:rsidR="00584899">
        <w:rPr>
          <w:rFonts w:ascii="Gill Sans MT" w:hAnsi="Gill Sans MT"/>
          <w:lang w:eastAsia="en-AU"/>
        </w:rPr>
        <w:t>.</w:t>
      </w:r>
      <w:r w:rsidR="003E788B">
        <w:rPr>
          <w:rFonts w:ascii="Gill Sans MT" w:hAnsi="Gill Sans MT"/>
          <w:lang w:eastAsia="en-AU"/>
        </w:rPr>
        <w:t>2</w:t>
      </w:r>
      <w:r w:rsidR="007D5316">
        <w:rPr>
          <w:rFonts w:ascii="Gill Sans MT" w:hAnsi="Gill Sans MT"/>
          <w:lang w:eastAsia="en-AU"/>
        </w:rPr>
        <w:t xml:space="preserve"> </w:t>
      </w:r>
      <w:r w:rsidR="003E788B">
        <w:rPr>
          <w:rFonts w:ascii="Gill Sans MT" w:hAnsi="Gill Sans MT"/>
          <w:lang w:eastAsia="en-AU"/>
        </w:rPr>
        <w:t>October</w:t>
      </w:r>
      <w:r w:rsidR="006D7FB3">
        <w:rPr>
          <w:rFonts w:ascii="Gill Sans MT" w:hAnsi="Gill Sans MT"/>
          <w:lang w:eastAsia="en-AU"/>
        </w:rPr>
        <w:t xml:space="preserve"> 2</w:t>
      </w:r>
      <w:r w:rsidRPr="00327B83">
        <w:rPr>
          <w:rFonts w:ascii="Gill Sans MT" w:hAnsi="Gill Sans MT"/>
          <w:lang w:eastAsia="en-AU"/>
        </w:rPr>
        <w:t>0</w:t>
      </w:r>
      <w:r w:rsidR="00E1746E" w:rsidRPr="00327B83">
        <w:rPr>
          <w:rFonts w:ascii="Gill Sans MT" w:hAnsi="Gill Sans MT"/>
          <w:lang w:eastAsia="en-AU"/>
        </w:rPr>
        <w:t>1</w:t>
      </w:r>
      <w:r w:rsidR="003E788B">
        <w:rPr>
          <w:rFonts w:ascii="Gill Sans MT" w:hAnsi="Gill Sans MT"/>
          <w:lang w:eastAsia="en-AU"/>
        </w:rPr>
        <w:t>8</w:t>
      </w:r>
      <w:r w:rsidR="006C1F5B" w:rsidRPr="00327B83">
        <w:rPr>
          <w:rFonts w:ascii="Gill Sans MT" w:hAnsi="Gill Sans MT"/>
          <w:lang w:eastAsia="en-AU"/>
        </w:rPr>
        <w:t xml:space="preserve"> </w:t>
      </w:r>
    </w:p>
    <w:p w14:paraId="55337C11" w14:textId="77777777" w:rsidR="00E66817" w:rsidRPr="00327B83" w:rsidRDefault="00E66817" w:rsidP="00E66817">
      <w:pPr>
        <w:rPr>
          <w:rFonts w:ascii="Gill Sans MT" w:hAnsi="Gill Sans MT"/>
          <w:i/>
          <w:sz w:val="20"/>
          <w:szCs w:val="20"/>
        </w:rPr>
      </w:pPr>
    </w:p>
    <w:p w14:paraId="332B850C" w14:textId="77777777" w:rsidR="00E66817" w:rsidRPr="00327B83" w:rsidRDefault="00E66817" w:rsidP="00E66817">
      <w:pPr>
        <w:rPr>
          <w:rFonts w:ascii="Gill Sans MT" w:hAnsi="Gill Sans MT"/>
          <w:i/>
          <w:sz w:val="20"/>
          <w:szCs w:val="20"/>
        </w:rPr>
      </w:pPr>
    </w:p>
    <w:p w14:paraId="279BF447" w14:textId="77777777" w:rsidR="00E66817" w:rsidRPr="00327B83" w:rsidRDefault="00E66817" w:rsidP="00E66817">
      <w:pPr>
        <w:rPr>
          <w:rFonts w:ascii="Gill Sans MT" w:hAnsi="Gill Sans MT"/>
          <w:i/>
          <w:sz w:val="20"/>
          <w:szCs w:val="20"/>
        </w:rPr>
      </w:pPr>
    </w:p>
    <w:p w14:paraId="24F7163F" w14:textId="77777777" w:rsidR="00E66817" w:rsidRPr="00327B83" w:rsidRDefault="00E66817" w:rsidP="00E66817">
      <w:pPr>
        <w:rPr>
          <w:rFonts w:ascii="Gill Sans MT" w:hAnsi="Gill Sans MT"/>
          <w:i/>
          <w:sz w:val="20"/>
          <w:szCs w:val="20"/>
        </w:rPr>
      </w:pPr>
    </w:p>
    <w:p w14:paraId="361D292F" w14:textId="77777777" w:rsidR="00E66817" w:rsidRPr="00327B83" w:rsidRDefault="00E66817" w:rsidP="00E66817">
      <w:pPr>
        <w:rPr>
          <w:rFonts w:ascii="Gill Sans MT" w:hAnsi="Gill Sans MT"/>
          <w:i/>
          <w:sz w:val="20"/>
          <w:szCs w:val="20"/>
        </w:rPr>
      </w:pPr>
    </w:p>
    <w:p w14:paraId="17C1AFB1" w14:textId="77777777" w:rsidR="00E66817" w:rsidRPr="00327B83" w:rsidRDefault="00E66817" w:rsidP="00E66817">
      <w:pPr>
        <w:rPr>
          <w:rFonts w:ascii="Gill Sans MT" w:hAnsi="Gill Sans MT"/>
          <w:i/>
          <w:sz w:val="20"/>
          <w:szCs w:val="20"/>
        </w:rPr>
      </w:pPr>
    </w:p>
    <w:p w14:paraId="7C7DD4F1" w14:textId="77777777" w:rsidR="00E66817" w:rsidRPr="00327B83" w:rsidRDefault="00E66817" w:rsidP="00E66817">
      <w:pPr>
        <w:rPr>
          <w:rFonts w:ascii="Gill Sans MT" w:hAnsi="Gill Sans MT"/>
          <w:i/>
          <w:sz w:val="20"/>
          <w:szCs w:val="20"/>
        </w:rPr>
      </w:pPr>
    </w:p>
    <w:p w14:paraId="025F11DF" w14:textId="77777777" w:rsidR="00E66817" w:rsidRPr="00327B83" w:rsidRDefault="00E66817" w:rsidP="00E66817">
      <w:pPr>
        <w:rPr>
          <w:rFonts w:ascii="Gill Sans MT" w:hAnsi="Gill Sans MT"/>
          <w:i/>
          <w:sz w:val="20"/>
          <w:szCs w:val="20"/>
        </w:rPr>
      </w:pPr>
    </w:p>
    <w:p w14:paraId="143D5648" w14:textId="77777777" w:rsidR="00E66817" w:rsidRPr="00327B83" w:rsidRDefault="00E66817" w:rsidP="00E66817">
      <w:pPr>
        <w:rPr>
          <w:rFonts w:ascii="Gill Sans MT" w:hAnsi="Gill Sans MT"/>
          <w:i/>
          <w:sz w:val="20"/>
          <w:szCs w:val="20"/>
        </w:rPr>
      </w:pPr>
    </w:p>
    <w:p w14:paraId="1023B977" w14:textId="77777777" w:rsidR="00E66817" w:rsidRPr="00327B83" w:rsidRDefault="00E66817" w:rsidP="00E66817">
      <w:pPr>
        <w:rPr>
          <w:rFonts w:ascii="Gill Sans MT" w:hAnsi="Gill Sans MT"/>
          <w:i/>
          <w:sz w:val="20"/>
          <w:szCs w:val="20"/>
        </w:rPr>
      </w:pPr>
    </w:p>
    <w:p w14:paraId="458EC247" w14:textId="77777777" w:rsidR="00E66817" w:rsidRPr="00327B83" w:rsidRDefault="00E66817" w:rsidP="00E66817">
      <w:pPr>
        <w:rPr>
          <w:rFonts w:ascii="Gill Sans MT" w:hAnsi="Gill Sans MT"/>
          <w:i/>
          <w:sz w:val="20"/>
          <w:szCs w:val="20"/>
        </w:rPr>
      </w:pPr>
    </w:p>
    <w:p w14:paraId="10BFF28A" w14:textId="77777777" w:rsidR="00E66817" w:rsidRPr="00327B83" w:rsidRDefault="00E66817" w:rsidP="00E66817">
      <w:pPr>
        <w:rPr>
          <w:rFonts w:ascii="Gill Sans MT" w:hAnsi="Gill Sans MT"/>
          <w:i/>
          <w:sz w:val="20"/>
          <w:szCs w:val="20"/>
        </w:rPr>
      </w:pPr>
    </w:p>
    <w:p w14:paraId="2EC85C52" w14:textId="77777777" w:rsidR="00E66817" w:rsidRPr="00327B83" w:rsidRDefault="00E66817" w:rsidP="00E66817">
      <w:pPr>
        <w:rPr>
          <w:rFonts w:ascii="Gill Sans MT" w:hAnsi="Gill Sans MT"/>
          <w:i/>
          <w:sz w:val="20"/>
          <w:szCs w:val="20"/>
        </w:rPr>
      </w:pPr>
    </w:p>
    <w:p w14:paraId="578A7481" w14:textId="77777777" w:rsidR="00E66817" w:rsidRPr="00327B83" w:rsidRDefault="00E66817" w:rsidP="00E66817">
      <w:pPr>
        <w:rPr>
          <w:rFonts w:ascii="Gill Sans MT" w:hAnsi="Gill Sans MT"/>
          <w:i/>
          <w:sz w:val="20"/>
          <w:szCs w:val="20"/>
        </w:rPr>
      </w:pPr>
    </w:p>
    <w:p w14:paraId="75A453F9" w14:textId="77777777" w:rsidR="00E66817" w:rsidRPr="00327B83" w:rsidRDefault="00E66817" w:rsidP="00E66817">
      <w:pPr>
        <w:rPr>
          <w:rFonts w:ascii="Gill Sans MT" w:hAnsi="Gill Sans MT"/>
          <w:i/>
          <w:sz w:val="20"/>
          <w:szCs w:val="20"/>
        </w:rPr>
      </w:pPr>
    </w:p>
    <w:p w14:paraId="3C3672DD" w14:textId="77777777" w:rsidR="00E66817" w:rsidRPr="00327B83" w:rsidRDefault="00E66817" w:rsidP="00E66817">
      <w:pPr>
        <w:rPr>
          <w:rFonts w:ascii="Gill Sans MT" w:hAnsi="Gill Sans MT"/>
          <w:i/>
          <w:sz w:val="20"/>
          <w:szCs w:val="20"/>
        </w:rPr>
      </w:pPr>
    </w:p>
    <w:p w14:paraId="0FE1686C" w14:textId="77777777" w:rsidR="00E66817" w:rsidRPr="00327B83" w:rsidRDefault="00E66817" w:rsidP="00E66817">
      <w:pPr>
        <w:rPr>
          <w:rFonts w:ascii="Gill Sans MT" w:hAnsi="Gill Sans MT"/>
          <w:i/>
          <w:sz w:val="20"/>
          <w:szCs w:val="20"/>
        </w:rPr>
      </w:pPr>
    </w:p>
    <w:p w14:paraId="556FAC6F" w14:textId="77777777" w:rsidR="00E66817" w:rsidRPr="00327B83" w:rsidRDefault="00E66817" w:rsidP="00E66817">
      <w:pPr>
        <w:rPr>
          <w:rFonts w:ascii="Gill Sans MT" w:hAnsi="Gill Sans MT"/>
          <w:i/>
          <w:sz w:val="20"/>
          <w:szCs w:val="20"/>
        </w:rPr>
      </w:pPr>
    </w:p>
    <w:p w14:paraId="3836F6D1" w14:textId="77777777" w:rsidR="00E66817" w:rsidRPr="00327B83" w:rsidRDefault="00E66817" w:rsidP="00E66817">
      <w:pPr>
        <w:rPr>
          <w:rFonts w:ascii="Gill Sans MT" w:hAnsi="Gill Sans MT"/>
          <w:i/>
          <w:sz w:val="20"/>
          <w:szCs w:val="20"/>
        </w:rPr>
      </w:pPr>
    </w:p>
    <w:p w14:paraId="2FA77742" w14:textId="77777777" w:rsidR="00E66817" w:rsidRPr="00327B83" w:rsidRDefault="00E66817" w:rsidP="00E66817">
      <w:pPr>
        <w:rPr>
          <w:rFonts w:ascii="Gill Sans MT" w:hAnsi="Gill Sans MT"/>
          <w:i/>
          <w:sz w:val="20"/>
          <w:szCs w:val="20"/>
        </w:rPr>
      </w:pPr>
    </w:p>
    <w:p w14:paraId="4696F5D2" w14:textId="77777777" w:rsidR="00E66817" w:rsidRPr="00327B83" w:rsidRDefault="00E66817" w:rsidP="00E66817">
      <w:pPr>
        <w:rPr>
          <w:rFonts w:ascii="Gill Sans MT" w:hAnsi="Gill Sans MT"/>
          <w:i/>
          <w:sz w:val="20"/>
          <w:szCs w:val="20"/>
        </w:rPr>
      </w:pPr>
    </w:p>
    <w:p w14:paraId="286140C6" w14:textId="77777777" w:rsidR="007D5316" w:rsidRDefault="007D5316" w:rsidP="00E66817">
      <w:pPr>
        <w:rPr>
          <w:rFonts w:ascii="Gill Sans MT" w:hAnsi="Gill Sans MT"/>
          <w:i/>
          <w:sz w:val="20"/>
          <w:szCs w:val="20"/>
        </w:rPr>
      </w:pPr>
    </w:p>
    <w:p w14:paraId="35FEAA59" w14:textId="77777777" w:rsidR="007D5316" w:rsidRDefault="007D5316" w:rsidP="00E66817">
      <w:pPr>
        <w:rPr>
          <w:rFonts w:ascii="Gill Sans MT" w:hAnsi="Gill Sans MT"/>
          <w:i/>
          <w:sz w:val="20"/>
          <w:szCs w:val="20"/>
        </w:rPr>
      </w:pPr>
    </w:p>
    <w:p w14:paraId="05D9D793" w14:textId="77777777" w:rsidR="007D5316" w:rsidRDefault="007D5316" w:rsidP="00E66817">
      <w:pPr>
        <w:rPr>
          <w:rFonts w:ascii="Gill Sans MT" w:hAnsi="Gill Sans MT"/>
          <w:i/>
          <w:sz w:val="20"/>
          <w:szCs w:val="20"/>
        </w:rPr>
      </w:pPr>
    </w:p>
    <w:p w14:paraId="112FE192" w14:textId="77777777" w:rsidR="007D5316" w:rsidRDefault="007D5316" w:rsidP="00E66817">
      <w:pPr>
        <w:rPr>
          <w:rFonts w:ascii="Gill Sans MT" w:hAnsi="Gill Sans MT"/>
          <w:i/>
          <w:sz w:val="20"/>
          <w:szCs w:val="20"/>
        </w:rPr>
      </w:pPr>
    </w:p>
    <w:p w14:paraId="74ED563B" w14:textId="77777777" w:rsidR="007D5316" w:rsidRDefault="007D5316" w:rsidP="00E66817">
      <w:pPr>
        <w:rPr>
          <w:rFonts w:ascii="Gill Sans MT" w:hAnsi="Gill Sans MT"/>
          <w:i/>
          <w:sz w:val="20"/>
          <w:szCs w:val="20"/>
        </w:rPr>
      </w:pPr>
    </w:p>
    <w:p w14:paraId="50121E7A" w14:textId="77777777" w:rsidR="007D5316" w:rsidRDefault="007D5316" w:rsidP="00E66817">
      <w:pPr>
        <w:rPr>
          <w:rFonts w:ascii="Gill Sans MT" w:hAnsi="Gill Sans MT"/>
          <w:i/>
          <w:sz w:val="20"/>
          <w:szCs w:val="20"/>
        </w:rPr>
      </w:pPr>
    </w:p>
    <w:p w14:paraId="622810B3" w14:textId="122D3DE8" w:rsidR="007D5316" w:rsidRDefault="002476FC" w:rsidP="00E66817">
      <w:pPr>
        <w:rPr>
          <w:rFonts w:ascii="Gill Sans MT" w:hAnsi="Gill Sans MT"/>
          <w:i/>
          <w:sz w:val="20"/>
          <w:szCs w:val="20"/>
        </w:rPr>
      </w:pPr>
      <w:r w:rsidRPr="00327B83">
        <w:rPr>
          <w:rFonts w:ascii="Gill Sans MT" w:hAnsi="Gill Sans MT"/>
          <w:noProof/>
          <w:lang w:eastAsia="en-AU"/>
        </w:rPr>
        <mc:AlternateContent>
          <mc:Choice Requires="wps">
            <w:drawing>
              <wp:anchor distT="0" distB="0" distL="114300" distR="114300" simplePos="0" relativeHeight="251657728" behindDoc="0" locked="0" layoutInCell="1" allowOverlap="1" wp14:anchorId="1FDCDA6E" wp14:editId="26BBEAD9">
                <wp:simplePos x="0" y="0"/>
                <wp:positionH relativeFrom="column">
                  <wp:posOffset>-548640</wp:posOffset>
                </wp:positionH>
                <wp:positionV relativeFrom="paragraph">
                  <wp:posOffset>481330</wp:posOffset>
                </wp:positionV>
                <wp:extent cx="3922395" cy="515620"/>
                <wp:effectExtent l="0" t="0" r="0" b="3175"/>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2395"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389C9" w14:textId="77777777" w:rsidR="006C1F5B" w:rsidRPr="005956AC" w:rsidRDefault="0017074A" w:rsidP="005956AC">
                            <w:pPr>
                              <w:jc w:val="left"/>
                              <w:rPr>
                                <w:rFonts w:ascii="Gill Sans MT" w:hAnsi="Gill Sans MT"/>
                                <w:b/>
                                <w:sz w:val="22"/>
                                <w:szCs w:val="22"/>
                                <w:lang w:val="en-US"/>
                              </w:rPr>
                            </w:pPr>
                            <w:r>
                              <w:rPr>
                                <w:rFonts w:ascii="Gill Sans MT" w:hAnsi="Gill Sans MT"/>
                                <w:b/>
                                <w:sz w:val="22"/>
                                <w:szCs w:val="22"/>
                                <w:lang w:val="en-US"/>
                              </w:rPr>
                              <w:t>Procurement, Risk and Contract Management Branch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CDA6E" id="_x0000_t202" coordsize="21600,21600" o:spt="202" path="m,l,21600r21600,l21600,xe">
                <v:stroke joinstyle="miter"/>
                <v:path gradientshapeok="t" o:connecttype="rect"/>
              </v:shapetype>
              <v:shape id="Text Box 18" o:spid="_x0000_s1026" type="#_x0000_t202" style="position:absolute;left:0;text-align:left;margin-left:-43.2pt;margin-top:37.9pt;width:308.85pt;height:4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WCztwIAALo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" filled="f" stroked="f">
                <v:textbox>
                  <w:txbxContent>
                    <w:p w14:paraId="661389C9" w14:textId="77777777" w:rsidR="006C1F5B" w:rsidRPr="005956AC" w:rsidRDefault="0017074A" w:rsidP="005956AC">
                      <w:pPr>
                        <w:jc w:val="left"/>
                        <w:rPr>
                          <w:rFonts w:ascii="Gill Sans MT" w:hAnsi="Gill Sans MT"/>
                          <w:b/>
                          <w:sz w:val="22"/>
                          <w:szCs w:val="22"/>
                          <w:lang w:val="en-US"/>
                        </w:rPr>
                      </w:pPr>
                      <w:r>
                        <w:rPr>
                          <w:rFonts w:ascii="Gill Sans MT" w:hAnsi="Gill Sans MT"/>
                          <w:b/>
                          <w:sz w:val="22"/>
                          <w:szCs w:val="22"/>
                          <w:lang w:val="en-US"/>
                        </w:rPr>
                        <w:t>Procurement, Risk and Contract Management Branch</w:t>
                      </w:r>
                    </w:p>
                  </w:txbxContent>
                </v:textbox>
              </v:shape>
            </w:pict>
          </mc:Fallback>
        </mc:AlternateContent>
      </w:r>
      <w:r w:rsidRPr="00327B83">
        <w:rPr>
          <w:rFonts w:ascii="Gill Sans MT" w:hAnsi="Gill Sans MT"/>
          <w:noProof/>
          <w:lang w:eastAsia="en-AU"/>
        </w:rPr>
        <mc:AlternateContent>
          <mc:Choice Requires="wps">
            <w:drawing>
              <wp:anchor distT="0" distB="0" distL="114300" distR="114300" simplePos="0" relativeHeight="251658752" behindDoc="0" locked="0" layoutInCell="1" allowOverlap="1" wp14:anchorId="76B47F8F" wp14:editId="2878255C">
                <wp:simplePos x="0" y="0"/>
                <wp:positionH relativeFrom="column">
                  <wp:posOffset>-541020</wp:posOffset>
                </wp:positionH>
                <wp:positionV relativeFrom="paragraph">
                  <wp:posOffset>732790</wp:posOffset>
                </wp:positionV>
                <wp:extent cx="3193415" cy="323850"/>
                <wp:effectExtent l="3175" t="0" r="3810" b="63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341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80C00" w14:textId="77777777" w:rsidR="006C1F5B" w:rsidRPr="005956AC" w:rsidRDefault="006C1F5B" w:rsidP="004348F2">
                            <w:pPr>
                              <w:rPr>
                                <w:rFonts w:ascii="Gill Sans MT" w:hAnsi="Gill Sans MT"/>
                                <w:b/>
                                <w:sz w:val="22"/>
                              </w:rPr>
                            </w:pPr>
                            <w:r w:rsidRPr="005956AC">
                              <w:rPr>
                                <w:rFonts w:ascii="Gill Sans MT" w:hAnsi="Gill Sans MT"/>
                                <w:b/>
                                <w:sz w:val="22"/>
                              </w:rPr>
                              <w:t>Department of Treasury and Finance</w:t>
                            </w:r>
                          </w:p>
                          <w:p w14:paraId="00E12309" w14:textId="77777777" w:rsidR="006C1F5B" w:rsidRDefault="006C1F5B" w:rsidP="004348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47F8F" id="Text Box 19" o:spid="_x0000_s1027" type="#_x0000_t202" style="position:absolute;left:0;text-align:left;margin-left:-42.6pt;margin-top:57.7pt;width:251.45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" filled="f" stroked="f">
                <v:textbox>
                  <w:txbxContent>
                    <w:p w14:paraId="23A80C00" w14:textId="77777777" w:rsidR="006C1F5B" w:rsidRPr="005956AC" w:rsidRDefault="006C1F5B" w:rsidP="004348F2">
                      <w:pPr>
                        <w:rPr>
                          <w:rFonts w:ascii="Gill Sans MT" w:hAnsi="Gill Sans MT"/>
                          <w:b/>
                          <w:sz w:val="22"/>
                        </w:rPr>
                      </w:pPr>
                      <w:r w:rsidRPr="005956AC">
                        <w:rPr>
                          <w:rFonts w:ascii="Gill Sans MT" w:hAnsi="Gill Sans MT"/>
                          <w:b/>
                          <w:sz w:val="22"/>
                        </w:rPr>
                        <w:t>Department of Treasury and Finance</w:t>
                      </w:r>
                    </w:p>
                    <w:p w14:paraId="00E12309" w14:textId="77777777" w:rsidR="006C1F5B" w:rsidRDefault="006C1F5B" w:rsidP="004348F2"/>
                  </w:txbxContent>
                </v:textbox>
              </v:shape>
            </w:pict>
          </mc:Fallback>
        </mc:AlternateContent>
      </w:r>
    </w:p>
    <w:p w14:paraId="36158FD3" w14:textId="77777777" w:rsidR="007D5316" w:rsidRDefault="007D5316" w:rsidP="00E66817">
      <w:pPr>
        <w:rPr>
          <w:rFonts w:ascii="Gill Sans MT" w:hAnsi="Gill Sans MT"/>
          <w:i/>
          <w:sz w:val="20"/>
          <w:szCs w:val="20"/>
        </w:rPr>
      </w:pPr>
    </w:p>
    <w:p w14:paraId="743B6199" w14:textId="77777777" w:rsidR="007D5316" w:rsidRDefault="007D5316" w:rsidP="00E66817">
      <w:pPr>
        <w:rPr>
          <w:rFonts w:ascii="Gill Sans MT" w:hAnsi="Gill Sans MT"/>
          <w:i/>
          <w:sz w:val="20"/>
          <w:szCs w:val="20"/>
        </w:rPr>
      </w:pPr>
    </w:p>
    <w:p w14:paraId="251C2385" w14:textId="77777777" w:rsidR="007D5316" w:rsidRDefault="007D5316" w:rsidP="00E66817">
      <w:pPr>
        <w:rPr>
          <w:rFonts w:ascii="Gill Sans MT" w:hAnsi="Gill Sans MT"/>
          <w:i/>
          <w:sz w:val="20"/>
          <w:szCs w:val="20"/>
        </w:rPr>
      </w:pPr>
    </w:p>
    <w:p w14:paraId="438B5F63" w14:textId="77777777" w:rsidR="007D5316" w:rsidRDefault="007D5316" w:rsidP="00E66817">
      <w:pPr>
        <w:rPr>
          <w:rFonts w:ascii="Gill Sans MT" w:hAnsi="Gill Sans MT"/>
          <w:i/>
          <w:sz w:val="20"/>
          <w:szCs w:val="20"/>
        </w:rPr>
      </w:pPr>
    </w:p>
    <w:p w14:paraId="54D72A09" w14:textId="77777777" w:rsidR="007D5316" w:rsidRDefault="007D5316" w:rsidP="00E66817">
      <w:pPr>
        <w:rPr>
          <w:rFonts w:ascii="Gill Sans MT" w:hAnsi="Gill Sans MT"/>
          <w:i/>
          <w:sz w:val="20"/>
          <w:szCs w:val="20"/>
        </w:rPr>
      </w:pPr>
    </w:p>
    <w:p w14:paraId="5D7489A3" w14:textId="77777777" w:rsidR="007D5316" w:rsidRDefault="007D5316" w:rsidP="00E66817">
      <w:pPr>
        <w:rPr>
          <w:rFonts w:ascii="Gill Sans MT" w:hAnsi="Gill Sans MT"/>
          <w:i/>
          <w:sz w:val="20"/>
          <w:szCs w:val="20"/>
        </w:rPr>
      </w:pPr>
    </w:p>
    <w:p w14:paraId="5AD12168" w14:textId="77777777" w:rsidR="007D5316" w:rsidRDefault="007D5316" w:rsidP="00E66817">
      <w:pPr>
        <w:rPr>
          <w:rFonts w:ascii="Gill Sans MT" w:hAnsi="Gill Sans MT"/>
          <w:i/>
          <w:sz w:val="20"/>
          <w:szCs w:val="20"/>
        </w:rPr>
      </w:pPr>
    </w:p>
    <w:p w14:paraId="23FB81E7" w14:textId="77777777" w:rsidR="007D5316" w:rsidRDefault="007D5316" w:rsidP="00E66817">
      <w:pPr>
        <w:rPr>
          <w:rFonts w:ascii="Gill Sans MT" w:hAnsi="Gill Sans MT"/>
          <w:i/>
          <w:sz w:val="20"/>
          <w:szCs w:val="20"/>
        </w:rPr>
      </w:pPr>
    </w:p>
    <w:p w14:paraId="02B33CB6" w14:textId="77777777" w:rsidR="007D5316" w:rsidRDefault="007D5316" w:rsidP="00E66817">
      <w:pPr>
        <w:rPr>
          <w:rFonts w:ascii="Gill Sans MT" w:hAnsi="Gill Sans MT"/>
          <w:i/>
          <w:sz w:val="20"/>
          <w:szCs w:val="20"/>
        </w:rPr>
      </w:pPr>
    </w:p>
    <w:p w14:paraId="312CB1AA" w14:textId="77777777" w:rsidR="007D5316" w:rsidRDefault="007D5316" w:rsidP="00E66817">
      <w:pPr>
        <w:rPr>
          <w:rFonts w:ascii="Gill Sans MT" w:hAnsi="Gill Sans MT"/>
          <w:i/>
          <w:sz w:val="20"/>
          <w:szCs w:val="20"/>
        </w:rPr>
      </w:pPr>
    </w:p>
    <w:p w14:paraId="1AA88C4C" w14:textId="77777777" w:rsidR="007D5316" w:rsidRDefault="007D5316" w:rsidP="00E66817">
      <w:pPr>
        <w:rPr>
          <w:rFonts w:ascii="Gill Sans MT" w:hAnsi="Gill Sans MT"/>
          <w:i/>
          <w:sz w:val="20"/>
          <w:szCs w:val="20"/>
        </w:rPr>
      </w:pPr>
    </w:p>
    <w:p w14:paraId="4F1AF94E" w14:textId="77777777" w:rsidR="007D5316" w:rsidRDefault="007D5316" w:rsidP="00E66817">
      <w:pPr>
        <w:rPr>
          <w:rFonts w:ascii="Gill Sans MT" w:hAnsi="Gill Sans MT"/>
          <w:i/>
          <w:sz w:val="20"/>
          <w:szCs w:val="20"/>
        </w:rPr>
      </w:pPr>
    </w:p>
    <w:p w14:paraId="58DAF9EE" w14:textId="77777777" w:rsidR="007D5316" w:rsidRDefault="007D5316" w:rsidP="00E66817">
      <w:pPr>
        <w:rPr>
          <w:rFonts w:ascii="Gill Sans MT" w:hAnsi="Gill Sans MT"/>
          <w:i/>
          <w:sz w:val="20"/>
          <w:szCs w:val="20"/>
        </w:rPr>
      </w:pPr>
    </w:p>
    <w:p w14:paraId="63B2FC12" w14:textId="77777777" w:rsidR="007D5316" w:rsidRDefault="007D5316" w:rsidP="00E66817">
      <w:pPr>
        <w:rPr>
          <w:rFonts w:ascii="Gill Sans MT" w:hAnsi="Gill Sans MT"/>
          <w:i/>
          <w:sz w:val="20"/>
          <w:szCs w:val="20"/>
        </w:rPr>
      </w:pPr>
    </w:p>
    <w:p w14:paraId="647D2BDC" w14:textId="77777777" w:rsidR="007D5316" w:rsidRDefault="007D5316" w:rsidP="00E66817">
      <w:pPr>
        <w:rPr>
          <w:rFonts w:ascii="Gill Sans MT" w:hAnsi="Gill Sans MT"/>
          <w:i/>
          <w:sz w:val="20"/>
          <w:szCs w:val="20"/>
        </w:rPr>
      </w:pPr>
    </w:p>
    <w:p w14:paraId="31087149" w14:textId="77777777" w:rsidR="007D5316" w:rsidRDefault="007D5316" w:rsidP="00E66817">
      <w:pPr>
        <w:rPr>
          <w:rFonts w:ascii="Gill Sans MT" w:hAnsi="Gill Sans MT"/>
          <w:i/>
          <w:sz w:val="20"/>
          <w:szCs w:val="20"/>
        </w:rPr>
      </w:pPr>
    </w:p>
    <w:p w14:paraId="2BEED99C" w14:textId="77777777" w:rsidR="007D5316" w:rsidRDefault="007D5316" w:rsidP="00E66817">
      <w:pPr>
        <w:rPr>
          <w:rFonts w:ascii="Gill Sans MT" w:hAnsi="Gill Sans MT"/>
          <w:i/>
          <w:sz w:val="20"/>
          <w:szCs w:val="20"/>
        </w:rPr>
      </w:pPr>
    </w:p>
    <w:p w14:paraId="051EF238" w14:textId="77777777" w:rsidR="007D5316" w:rsidRDefault="007D5316" w:rsidP="00E66817">
      <w:pPr>
        <w:rPr>
          <w:rFonts w:ascii="Gill Sans MT" w:hAnsi="Gill Sans MT"/>
          <w:i/>
          <w:sz w:val="20"/>
          <w:szCs w:val="20"/>
        </w:rPr>
      </w:pPr>
    </w:p>
    <w:p w14:paraId="0F3EF8D5" w14:textId="77777777" w:rsidR="007D5316" w:rsidRDefault="007D5316" w:rsidP="00E66817">
      <w:pPr>
        <w:rPr>
          <w:rFonts w:ascii="Gill Sans MT" w:hAnsi="Gill Sans MT"/>
          <w:i/>
          <w:sz w:val="20"/>
          <w:szCs w:val="20"/>
        </w:rPr>
      </w:pPr>
    </w:p>
    <w:p w14:paraId="7DDCB67A" w14:textId="77777777" w:rsidR="007D5316" w:rsidRDefault="007D5316" w:rsidP="00E66817">
      <w:pPr>
        <w:rPr>
          <w:rFonts w:ascii="Gill Sans MT" w:hAnsi="Gill Sans MT"/>
          <w:i/>
          <w:sz w:val="20"/>
          <w:szCs w:val="20"/>
        </w:rPr>
      </w:pPr>
    </w:p>
    <w:p w14:paraId="175161E1" w14:textId="77777777" w:rsidR="007D5316" w:rsidRDefault="007D5316" w:rsidP="00E66817">
      <w:pPr>
        <w:rPr>
          <w:rFonts w:ascii="Gill Sans MT" w:hAnsi="Gill Sans MT"/>
          <w:i/>
          <w:sz w:val="20"/>
          <w:szCs w:val="20"/>
        </w:rPr>
      </w:pPr>
    </w:p>
    <w:p w14:paraId="2824BC72" w14:textId="77777777" w:rsidR="00E66817" w:rsidRPr="00327B83" w:rsidRDefault="00E66817" w:rsidP="00E66817">
      <w:pPr>
        <w:rPr>
          <w:rFonts w:ascii="Gill Sans MT" w:hAnsi="Gill Sans MT"/>
          <w:sz w:val="20"/>
          <w:szCs w:val="20"/>
        </w:rPr>
      </w:pPr>
      <w:r w:rsidRPr="00327B83">
        <w:rPr>
          <w:rFonts w:ascii="Gill Sans MT" w:hAnsi="Gill Sans MT"/>
          <w:i/>
          <w:sz w:val="20"/>
          <w:szCs w:val="20"/>
        </w:rPr>
        <w:t>Title</w:t>
      </w:r>
      <w:r w:rsidRPr="00327B83">
        <w:rPr>
          <w:rFonts w:ascii="Gill Sans MT" w:hAnsi="Gill Sans MT"/>
          <w:sz w:val="20"/>
          <w:szCs w:val="20"/>
        </w:rPr>
        <w:t>: Tasmanian Government Tenders Online – System Overview</w:t>
      </w:r>
    </w:p>
    <w:p w14:paraId="245E34BD" w14:textId="77777777" w:rsidR="00E66817" w:rsidRPr="00327B83" w:rsidRDefault="00E66817" w:rsidP="00E66817">
      <w:pPr>
        <w:tabs>
          <w:tab w:val="left" w:pos="1215"/>
          <w:tab w:val="left" w:pos="3270"/>
        </w:tabs>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ab/>
      </w:r>
      <w:r w:rsidRPr="00327B83">
        <w:rPr>
          <w:rFonts w:ascii="Gill Sans MT" w:hAnsi="Gill Sans MT" w:cs="Gill Sans MT"/>
          <w:color w:val="000000"/>
          <w:sz w:val="20"/>
          <w:szCs w:val="20"/>
          <w:lang w:eastAsia="en-AU"/>
        </w:rPr>
        <w:tab/>
      </w:r>
    </w:p>
    <w:p w14:paraId="4D19E989"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p>
    <w:p w14:paraId="7621136B"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 Government of Tasmania</w:t>
      </w:r>
    </w:p>
    <w:p w14:paraId="6DF2EA3A"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 xml:space="preserve">ISBN </w:t>
      </w:r>
      <w:r w:rsidRPr="00327B83">
        <w:rPr>
          <w:rFonts w:ascii="Gill Sans MT" w:hAnsi="Gill Sans MT" w:cs="Arial"/>
          <w:sz w:val="20"/>
          <w:szCs w:val="20"/>
          <w:lang w:eastAsia="en-AU"/>
        </w:rPr>
        <w:t>978-0-7246-</w:t>
      </w:r>
      <w:r w:rsidR="00670DFB">
        <w:rPr>
          <w:rFonts w:ascii="Gill Sans MT" w:hAnsi="Gill Sans MT" w:cs="Arial"/>
          <w:sz w:val="20"/>
          <w:szCs w:val="20"/>
          <w:lang w:eastAsia="en-AU"/>
        </w:rPr>
        <w:t>5482-6</w:t>
      </w:r>
      <w:r w:rsidRPr="00327B83">
        <w:rPr>
          <w:rFonts w:ascii="Gill Sans MT" w:hAnsi="Gill Sans MT" w:cs="Gill Sans MT"/>
          <w:color w:val="000000"/>
          <w:sz w:val="20"/>
          <w:szCs w:val="20"/>
          <w:lang w:eastAsia="en-AU"/>
        </w:rPr>
        <w:t xml:space="preserve"> (Word) </w:t>
      </w:r>
      <w:r w:rsidRPr="00327B83">
        <w:rPr>
          <w:rFonts w:ascii="Gill Sans MT" w:hAnsi="Gill Sans MT" w:cs="Arial"/>
          <w:sz w:val="20"/>
          <w:szCs w:val="20"/>
          <w:lang w:eastAsia="en-AU"/>
        </w:rPr>
        <w:t>978-0-</w:t>
      </w:r>
      <w:r w:rsidR="00670DFB">
        <w:rPr>
          <w:rFonts w:ascii="Gill Sans MT" w:hAnsi="Gill Sans MT" w:cs="Arial"/>
          <w:sz w:val="20"/>
          <w:szCs w:val="20"/>
          <w:lang w:eastAsia="en-AU"/>
        </w:rPr>
        <w:t>7246-5483-3</w:t>
      </w:r>
      <w:r w:rsidRPr="00327B83">
        <w:rPr>
          <w:rFonts w:ascii="Gill Sans MT" w:hAnsi="Gill Sans MT" w:cs="Gill Sans MT"/>
          <w:color w:val="000000"/>
          <w:sz w:val="20"/>
          <w:szCs w:val="20"/>
          <w:lang w:eastAsia="en-AU"/>
        </w:rPr>
        <w:t xml:space="preserve"> (PDF)</w:t>
      </w:r>
    </w:p>
    <w:p w14:paraId="1B10A4BD"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p>
    <w:p w14:paraId="688CAF43"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p>
    <w:p w14:paraId="782C9DEA"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Excerpts from this publication may be reproduced, with appropriate acknowledgement, as permitted under the Copyright Act.</w:t>
      </w:r>
    </w:p>
    <w:p w14:paraId="62B30E85"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p>
    <w:p w14:paraId="0A40EF8B"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Contact:</w:t>
      </w:r>
    </w:p>
    <w:p w14:paraId="78325832"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Department of Treasury and Finance</w:t>
      </w:r>
    </w:p>
    <w:p w14:paraId="3E6E78EA" w14:textId="77777777" w:rsidR="00E66817" w:rsidRPr="00327B83" w:rsidRDefault="0017074A" w:rsidP="00E66817">
      <w:pPr>
        <w:autoSpaceDE w:val="0"/>
        <w:autoSpaceDN w:val="0"/>
        <w:adjustRightInd w:val="0"/>
        <w:spacing w:after="0"/>
        <w:jc w:val="left"/>
        <w:rPr>
          <w:rFonts w:ascii="Gill Sans MT" w:hAnsi="Gill Sans MT" w:cs="Gill Sans MT"/>
          <w:color w:val="000000"/>
          <w:sz w:val="20"/>
          <w:szCs w:val="20"/>
          <w:lang w:eastAsia="en-AU"/>
        </w:rPr>
      </w:pPr>
      <w:r>
        <w:rPr>
          <w:rFonts w:ascii="Gill Sans MT" w:hAnsi="Gill Sans MT" w:cs="Gill Sans MT"/>
          <w:color w:val="000000"/>
          <w:sz w:val="20"/>
          <w:szCs w:val="20"/>
          <w:lang w:eastAsia="en-AU"/>
        </w:rPr>
        <w:t xml:space="preserve">Procurement, Risk and Contract Management </w:t>
      </w:r>
      <w:r w:rsidR="00E66817" w:rsidRPr="00327B83">
        <w:rPr>
          <w:rFonts w:ascii="Gill Sans MT" w:hAnsi="Gill Sans MT" w:cs="Gill Sans MT"/>
          <w:color w:val="000000"/>
          <w:sz w:val="20"/>
          <w:szCs w:val="20"/>
          <w:lang w:eastAsia="en-AU"/>
        </w:rPr>
        <w:t>Branch</w:t>
      </w:r>
    </w:p>
    <w:p w14:paraId="2F218180"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GPO Box 147</w:t>
      </w:r>
    </w:p>
    <w:p w14:paraId="3371D2D5"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Hobart Tasmania 7001 Australia</w:t>
      </w:r>
    </w:p>
    <w:p w14:paraId="30B20C39"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 xml:space="preserve">Telephone: </w:t>
      </w:r>
      <w:r w:rsidR="00B33C1E">
        <w:rPr>
          <w:rFonts w:ascii="Gill Sans MT" w:hAnsi="Gill Sans MT" w:cs="Gill Sans MT"/>
          <w:color w:val="000000"/>
          <w:sz w:val="20"/>
          <w:szCs w:val="20"/>
          <w:lang w:eastAsia="en-AU"/>
        </w:rPr>
        <w:t xml:space="preserve">(03) </w:t>
      </w:r>
      <w:r w:rsidRPr="00327B83">
        <w:rPr>
          <w:rFonts w:ascii="Gill Sans MT" w:hAnsi="Gill Sans MT" w:cs="Gill Sans MT"/>
          <w:color w:val="000000"/>
          <w:sz w:val="20"/>
          <w:szCs w:val="20"/>
          <w:lang w:eastAsia="en-AU"/>
        </w:rPr>
        <w:t>6</w:t>
      </w:r>
      <w:r w:rsidR="00E47A28">
        <w:rPr>
          <w:rFonts w:ascii="Gill Sans MT" w:hAnsi="Gill Sans MT" w:cs="Gill Sans MT"/>
          <w:color w:val="000000"/>
          <w:sz w:val="20"/>
          <w:szCs w:val="20"/>
          <w:lang w:eastAsia="en-AU"/>
        </w:rPr>
        <w:t>145 5888</w:t>
      </w:r>
    </w:p>
    <w:p w14:paraId="398BAE30"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 xml:space="preserve">Email: tenders@treasury.tas.gov.au </w:t>
      </w:r>
    </w:p>
    <w:p w14:paraId="3EA64C37" w14:textId="77777777" w:rsidR="00E66817" w:rsidRPr="00327B83" w:rsidRDefault="00E66817" w:rsidP="00E66817">
      <w:pPr>
        <w:autoSpaceDE w:val="0"/>
        <w:autoSpaceDN w:val="0"/>
        <w:adjustRightInd w:val="0"/>
        <w:spacing w:after="0"/>
        <w:jc w:val="left"/>
        <w:rPr>
          <w:rFonts w:ascii="Gill Sans MT" w:hAnsi="Gill Sans MT" w:cs="Gill Sans MT"/>
          <w:color w:val="000000"/>
          <w:sz w:val="20"/>
          <w:szCs w:val="20"/>
          <w:lang w:eastAsia="en-AU"/>
        </w:rPr>
      </w:pPr>
      <w:r w:rsidRPr="00327B83">
        <w:rPr>
          <w:rFonts w:ascii="Gill Sans MT" w:hAnsi="Gill Sans MT" w:cs="Gill Sans MT"/>
          <w:color w:val="000000"/>
          <w:sz w:val="20"/>
          <w:szCs w:val="20"/>
          <w:lang w:eastAsia="en-AU"/>
        </w:rPr>
        <w:t xml:space="preserve">Website: </w:t>
      </w:r>
      <w:hyperlink r:id="rId13" w:history="1">
        <w:r w:rsidRPr="00327B83">
          <w:rPr>
            <w:rStyle w:val="Hyperlink"/>
            <w:rFonts w:ascii="Gill Sans MT" w:hAnsi="Gill Sans MT" w:cs="Gill Sans MT"/>
            <w:sz w:val="20"/>
            <w:szCs w:val="20"/>
            <w:lang w:eastAsia="en-AU"/>
          </w:rPr>
          <w:t>www.</w:t>
        </w:r>
        <w:r w:rsidR="00451BC1">
          <w:rPr>
            <w:rStyle w:val="Hyperlink"/>
            <w:rFonts w:ascii="Gill Sans MT" w:hAnsi="Gill Sans MT" w:cs="Gill Sans MT"/>
            <w:sz w:val="20"/>
            <w:szCs w:val="20"/>
            <w:lang w:eastAsia="en-AU"/>
          </w:rPr>
          <w:t>tenders</w:t>
        </w:r>
        <w:r w:rsidRPr="00327B83">
          <w:rPr>
            <w:rStyle w:val="Hyperlink"/>
            <w:rFonts w:ascii="Gill Sans MT" w:hAnsi="Gill Sans MT" w:cs="Gill Sans MT"/>
            <w:sz w:val="20"/>
            <w:szCs w:val="20"/>
            <w:lang w:eastAsia="en-AU"/>
          </w:rPr>
          <w:t>.tas.gov.au</w:t>
        </w:r>
      </w:hyperlink>
    </w:p>
    <w:p w14:paraId="0CC6BF96" w14:textId="77777777" w:rsidR="00E66817" w:rsidRPr="00327B83" w:rsidRDefault="00E66817" w:rsidP="00B12ADD">
      <w:pPr>
        <w:pStyle w:val="tableheading"/>
        <w:rPr>
          <w:rFonts w:ascii="Gill Sans MT" w:hAnsi="Gill Sans MT"/>
          <w:sz w:val="28"/>
          <w:szCs w:val="28"/>
        </w:rPr>
        <w:sectPr w:rsidR="00E66817" w:rsidRPr="00327B83" w:rsidSect="0054545D">
          <w:headerReference w:type="even" r:id="rId14"/>
          <w:headerReference w:type="default" r:id="rId15"/>
          <w:footerReference w:type="even" r:id="rId16"/>
          <w:footerReference w:type="default" r:id="rId17"/>
          <w:headerReference w:type="first" r:id="rId18"/>
          <w:footerReference w:type="first" r:id="rId19"/>
          <w:pgSz w:w="11907" w:h="16840" w:code="9"/>
          <w:pgMar w:top="1247" w:right="1247" w:bottom="1980" w:left="1247" w:header="720" w:footer="720" w:gutter="0"/>
          <w:pgNumType w:start="0"/>
          <w:cols w:space="720"/>
          <w:noEndnote/>
          <w:titlePg/>
        </w:sectPr>
      </w:pPr>
    </w:p>
    <w:p w14:paraId="3FB09CA8" w14:textId="77777777" w:rsidR="0054545D" w:rsidRPr="00327B83" w:rsidRDefault="0054545D" w:rsidP="00B12ADD">
      <w:pPr>
        <w:pStyle w:val="tableheading"/>
        <w:rPr>
          <w:rFonts w:ascii="Gill Sans MT" w:hAnsi="Gill Sans MT"/>
          <w:sz w:val="28"/>
          <w:szCs w:val="28"/>
        </w:rPr>
      </w:pPr>
    </w:p>
    <w:p w14:paraId="7576B796" w14:textId="77777777" w:rsidR="00C726F3" w:rsidRPr="00327B83" w:rsidRDefault="00C726F3">
      <w:pPr>
        <w:pStyle w:val="TOCHeading"/>
        <w:rPr>
          <w:rFonts w:ascii="Gill Sans MT" w:hAnsi="Gill Sans MT"/>
        </w:rPr>
      </w:pPr>
      <w:r w:rsidRPr="00327B83">
        <w:rPr>
          <w:rFonts w:ascii="Gill Sans MT" w:hAnsi="Gill Sans MT"/>
        </w:rPr>
        <w:t>Contents</w:t>
      </w:r>
    </w:p>
    <w:p w14:paraId="666DFE89" w14:textId="0EBF7B60" w:rsidR="00673BB2" w:rsidRDefault="00C726F3" w:rsidP="00C06AE3">
      <w:pPr>
        <w:pStyle w:val="TOC1"/>
        <w:rPr>
          <w:rFonts w:ascii="Calibri" w:hAnsi="Calibri"/>
          <w:noProof/>
          <w:color w:val="auto"/>
          <w:sz w:val="22"/>
          <w:szCs w:val="22"/>
          <w:lang w:eastAsia="en-AU"/>
        </w:rPr>
      </w:pPr>
      <w:r w:rsidRPr="00327B83">
        <w:rPr>
          <w:rFonts w:ascii="Gill Sans MT" w:hAnsi="Gill Sans MT"/>
        </w:rPr>
        <w:fldChar w:fldCharType="begin"/>
      </w:r>
      <w:r w:rsidRPr="00327B83">
        <w:rPr>
          <w:rFonts w:ascii="Gill Sans MT" w:hAnsi="Gill Sans MT"/>
        </w:rPr>
        <w:instrText xml:space="preserve"> TOC \o "1-3" \h \z \u </w:instrText>
      </w:r>
      <w:r w:rsidRPr="00327B83">
        <w:rPr>
          <w:rFonts w:ascii="Gill Sans MT" w:hAnsi="Gill Sans MT"/>
        </w:rPr>
        <w:fldChar w:fldCharType="separate"/>
      </w:r>
      <w:hyperlink w:anchor="_Toc335991844" w:history="1">
        <w:r w:rsidR="00673BB2" w:rsidRPr="00C37D75">
          <w:rPr>
            <w:rStyle w:val="Hyperlink"/>
            <w:rFonts w:ascii="Gill Sans MT" w:hAnsi="Gill Sans MT"/>
            <w:noProof/>
          </w:rPr>
          <w:t>1</w:t>
        </w:r>
        <w:r w:rsidR="00673BB2">
          <w:rPr>
            <w:rFonts w:ascii="Calibri" w:hAnsi="Calibri"/>
            <w:noProof/>
            <w:color w:val="auto"/>
            <w:sz w:val="22"/>
            <w:szCs w:val="22"/>
            <w:lang w:eastAsia="en-AU"/>
          </w:rPr>
          <w:tab/>
        </w:r>
        <w:r w:rsidR="00673BB2" w:rsidRPr="00C37D75">
          <w:rPr>
            <w:rStyle w:val="Hyperlink"/>
            <w:rFonts w:ascii="Gill Sans MT" w:hAnsi="Gill Sans MT"/>
            <w:noProof/>
          </w:rPr>
          <w:t>Introduction</w:t>
        </w:r>
        <w:r w:rsidR="00673BB2">
          <w:rPr>
            <w:noProof/>
            <w:webHidden/>
          </w:rPr>
          <w:tab/>
        </w:r>
        <w:r w:rsidR="00673BB2">
          <w:rPr>
            <w:noProof/>
            <w:webHidden/>
          </w:rPr>
          <w:fldChar w:fldCharType="begin"/>
        </w:r>
        <w:r w:rsidR="00673BB2">
          <w:rPr>
            <w:noProof/>
            <w:webHidden/>
          </w:rPr>
          <w:instrText xml:space="preserve"> PAGEREF _Toc335991844 \h </w:instrText>
        </w:r>
        <w:r w:rsidR="00673BB2">
          <w:rPr>
            <w:noProof/>
            <w:webHidden/>
          </w:rPr>
        </w:r>
        <w:r w:rsidR="00673BB2">
          <w:rPr>
            <w:noProof/>
            <w:webHidden/>
          </w:rPr>
          <w:fldChar w:fldCharType="separate"/>
        </w:r>
        <w:r w:rsidR="00E97ED2">
          <w:rPr>
            <w:noProof/>
            <w:webHidden/>
          </w:rPr>
          <w:t>1</w:t>
        </w:r>
        <w:r w:rsidR="00673BB2">
          <w:rPr>
            <w:noProof/>
            <w:webHidden/>
          </w:rPr>
          <w:fldChar w:fldCharType="end"/>
        </w:r>
      </w:hyperlink>
    </w:p>
    <w:p w14:paraId="24CAB027" w14:textId="2F86B5D5" w:rsidR="00673BB2" w:rsidRDefault="00D82FCA" w:rsidP="00C06AE3">
      <w:pPr>
        <w:pStyle w:val="TOC1"/>
        <w:rPr>
          <w:rFonts w:ascii="Calibri" w:hAnsi="Calibri"/>
          <w:noProof/>
          <w:color w:val="auto"/>
          <w:sz w:val="22"/>
          <w:szCs w:val="22"/>
          <w:lang w:eastAsia="en-AU"/>
        </w:rPr>
      </w:pPr>
      <w:hyperlink w:anchor="_Toc335991845" w:history="1">
        <w:r w:rsidR="00673BB2" w:rsidRPr="00C37D75">
          <w:rPr>
            <w:rStyle w:val="Hyperlink"/>
            <w:rFonts w:ascii="Gill Sans MT" w:hAnsi="Gill Sans MT"/>
            <w:noProof/>
          </w:rPr>
          <w:t>2</w:t>
        </w:r>
        <w:r w:rsidR="00673BB2">
          <w:rPr>
            <w:rFonts w:ascii="Calibri" w:hAnsi="Calibri"/>
            <w:noProof/>
            <w:color w:val="auto"/>
            <w:sz w:val="22"/>
            <w:szCs w:val="22"/>
            <w:lang w:eastAsia="en-AU"/>
          </w:rPr>
          <w:tab/>
        </w:r>
        <w:r w:rsidR="00673BB2" w:rsidRPr="00C37D75">
          <w:rPr>
            <w:rStyle w:val="Hyperlink"/>
            <w:rFonts w:ascii="Gill Sans MT" w:hAnsi="Gill Sans MT"/>
            <w:noProof/>
          </w:rPr>
          <w:t>Quick guide to eTendering</w:t>
        </w:r>
        <w:r w:rsidR="00673BB2">
          <w:rPr>
            <w:noProof/>
            <w:webHidden/>
          </w:rPr>
          <w:tab/>
        </w:r>
        <w:r w:rsidR="00673BB2">
          <w:rPr>
            <w:noProof/>
            <w:webHidden/>
          </w:rPr>
          <w:fldChar w:fldCharType="begin"/>
        </w:r>
        <w:r w:rsidR="00673BB2">
          <w:rPr>
            <w:noProof/>
            <w:webHidden/>
          </w:rPr>
          <w:instrText xml:space="preserve"> PAGEREF _Toc335991845 \h </w:instrText>
        </w:r>
        <w:r w:rsidR="00673BB2">
          <w:rPr>
            <w:noProof/>
            <w:webHidden/>
          </w:rPr>
        </w:r>
        <w:r w:rsidR="00673BB2">
          <w:rPr>
            <w:noProof/>
            <w:webHidden/>
          </w:rPr>
          <w:fldChar w:fldCharType="separate"/>
        </w:r>
        <w:r w:rsidR="00E97ED2">
          <w:rPr>
            <w:noProof/>
            <w:webHidden/>
          </w:rPr>
          <w:t>2</w:t>
        </w:r>
        <w:r w:rsidR="00673BB2">
          <w:rPr>
            <w:noProof/>
            <w:webHidden/>
          </w:rPr>
          <w:fldChar w:fldCharType="end"/>
        </w:r>
      </w:hyperlink>
    </w:p>
    <w:p w14:paraId="0ED48E9B" w14:textId="6F40E0E9" w:rsidR="00673BB2" w:rsidRDefault="00D82FCA" w:rsidP="00C06AE3">
      <w:pPr>
        <w:pStyle w:val="TOC2"/>
        <w:tabs>
          <w:tab w:val="left" w:pos="880"/>
          <w:tab w:val="right" w:leader="dot" w:pos="9356"/>
          <w:tab w:val="right" w:leader="dot" w:pos="9403"/>
        </w:tabs>
        <w:rPr>
          <w:rFonts w:ascii="Calibri" w:hAnsi="Calibri" w:cs="Times New Roman"/>
          <w:noProof/>
          <w:sz w:val="22"/>
          <w:szCs w:val="22"/>
        </w:rPr>
      </w:pPr>
      <w:hyperlink w:anchor="_Toc335991846" w:history="1">
        <w:r w:rsidR="00673BB2" w:rsidRPr="00C37D75">
          <w:rPr>
            <w:rStyle w:val="Hyperlink"/>
            <w:rFonts w:ascii="Gill Sans MT" w:hAnsi="Gill Sans MT"/>
            <w:noProof/>
          </w:rPr>
          <w:t>2.1</w:t>
        </w:r>
        <w:r w:rsidR="00673BB2">
          <w:rPr>
            <w:rFonts w:ascii="Calibri" w:hAnsi="Calibri" w:cs="Times New Roman"/>
            <w:noProof/>
            <w:sz w:val="22"/>
            <w:szCs w:val="22"/>
          </w:rPr>
          <w:tab/>
        </w:r>
        <w:r w:rsidR="00673BB2" w:rsidRPr="00C37D75">
          <w:rPr>
            <w:rStyle w:val="Hyperlink"/>
            <w:rFonts w:ascii="Gill Sans MT" w:hAnsi="Gill Sans MT"/>
            <w:noProof/>
          </w:rPr>
          <w:t>How to find information on the website</w:t>
        </w:r>
        <w:r w:rsidR="00673BB2">
          <w:rPr>
            <w:noProof/>
            <w:webHidden/>
          </w:rPr>
          <w:tab/>
        </w:r>
        <w:r w:rsidR="00673BB2">
          <w:rPr>
            <w:noProof/>
            <w:webHidden/>
          </w:rPr>
          <w:fldChar w:fldCharType="begin"/>
        </w:r>
        <w:r w:rsidR="00673BB2">
          <w:rPr>
            <w:noProof/>
            <w:webHidden/>
          </w:rPr>
          <w:instrText xml:space="preserve"> PAGEREF _Toc335991846 \h </w:instrText>
        </w:r>
        <w:r w:rsidR="00673BB2">
          <w:rPr>
            <w:noProof/>
            <w:webHidden/>
          </w:rPr>
        </w:r>
        <w:r w:rsidR="00673BB2">
          <w:rPr>
            <w:noProof/>
            <w:webHidden/>
          </w:rPr>
          <w:fldChar w:fldCharType="separate"/>
        </w:r>
        <w:r w:rsidR="00E97ED2">
          <w:rPr>
            <w:noProof/>
            <w:webHidden/>
          </w:rPr>
          <w:t>2</w:t>
        </w:r>
        <w:r w:rsidR="00673BB2">
          <w:rPr>
            <w:noProof/>
            <w:webHidden/>
          </w:rPr>
          <w:fldChar w:fldCharType="end"/>
        </w:r>
      </w:hyperlink>
    </w:p>
    <w:p w14:paraId="0B6F79E6" w14:textId="743D1FA2" w:rsidR="00673BB2" w:rsidRDefault="00D82FCA" w:rsidP="00C06AE3">
      <w:pPr>
        <w:pStyle w:val="TOC3"/>
        <w:tabs>
          <w:tab w:val="right" w:leader="dot" w:pos="9356"/>
        </w:tabs>
        <w:rPr>
          <w:rFonts w:ascii="Calibri" w:hAnsi="Calibri" w:cs="Times New Roman"/>
          <w:noProof/>
          <w:sz w:val="22"/>
          <w:szCs w:val="22"/>
        </w:rPr>
      </w:pPr>
      <w:hyperlink w:anchor="_Toc335991847" w:history="1">
        <w:r w:rsidR="00673BB2" w:rsidRPr="00C37D75">
          <w:rPr>
            <w:rStyle w:val="Hyperlink"/>
            <w:rFonts w:ascii="Gill Sans MT" w:hAnsi="Gill Sans MT"/>
            <w:noProof/>
          </w:rPr>
          <w:t>2.1.1</w:t>
        </w:r>
        <w:r w:rsidR="00673BB2">
          <w:rPr>
            <w:rFonts w:ascii="Calibri" w:hAnsi="Calibri" w:cs="Times New Roman"/>
            <w:noProof/>
            <w:sz w:val="22"/>
            <w:szCs w:val="22"/>
          </w:rPr>
          <w:tab/>
        </w:r>
        <w:r w:rsidR="00673BB2" w:rsidRPr="00C37D75">
          <w:rPr>
            <w:rStyle w:val="Hyperlink"/>
            <w:rFonts w:ascii="Gill Sans MT" w:hAnsi="Gill Sans MT"/>
            <w:noProof/>
          </w:rPr>
          <w:t>Browsing</w:t>
        </w:r>
        <w:r w:rsidR="00673BB2">
          <w:rPr>
            <w:noProof/>
            <w:webHidden/>
          </w:rPr>
          <w:tab/>
        </w:r>
        <w:r w:rsidR="00673BB2">
          <w:rPr>
            <w:noProof/>
            <w:webHidden/>
          </w:rPr>
          <w:fldChar w:fldCharType="begin"/>
        </w:r>
        <w:r w:rsidR="00673BB2">
          <w:rPr>
            <w:noProof/>
            <w:webHidden/>
          </w:rPr>
          <w:instrText xml:space="preserve"> PAGEREF _Toc335991847 \h </w:instrText>
        </w:r>
        <w:r w:rsidR="00673BB2">
          <w:rPr>
            <w:noProof/>
            <w:webHidden/>
          </w:rPr>
        </w:r>
        <w:r w:rsidR="00673BB2">
          <w:rPr>
            <w:noProof/>
            <w:webHidden/>
          </w:rPr>
          <w:fldChar w:fldCharType="separate"/>
        </w:r>
        <w:r w:rsidR="00E97ED2">
          <w:rPr>
            <w:noProof/>
            <w:webHidden/>
          </w:rPr>
          <w:t>2</w:t>
        </w:r>
        <w:r w:rsidR="00673BB2">
          <w:rPr>
            <w:noProof/>
            <w:webHidden/>
          </w:rPr>
          <w:fldChar w:fldCharType="end"/>
        </w:r>
      </w:hyperlink>
    </w:p>
    <w:p w14:paraId="4EA418C3" w14:textId="02C8067F" w:rsidR="00673BB2" w:rsidRDefault="00D82FCA" w:rsidP="00C06AE3">
      <w:pPr>
        <w:pStyle w:val="TOC3"/>
        <w:tabs>
          <w:tab w:val="right" w:leader="dot" w:pos="9356"/>
        </w:tabs>
        <w:rPr>
          <w:rFonts w:ascii="Calibri" w:hAnsi="Calibri" w:cs="Times New Roman"/>
          <w:noProof/>
          <w:sz w:val="22"/>
          <w:szCs w:val="22"/>
        </w:rPr>
      </w:pPr>
      <w:hyperlink w:anchor="_Toc335991848" w:history="1">
        <w:r w:rsidR="00673BB2" w:rsidRPr="00C37D75">
          <w:rPr>
            <w:rStyle w:val="Hyperlink"/>
            <w:rFonts w:ascii="Gill Sans MT" w:hAnsi="Gill Sans MT"/>
            <w:noProof/>
          </w:rPr>
          <w:t>2.1.2</w:t>
        </w:r>
        <w:r w:rsidR="00673BB2">
          <w:rPr>
            <w:rFonts w:ascii="Calibri" w:hAnsi="Calibri" w:cs="Times New Roman"/>
            <w:noProof/>
            <w:sz w:val="22"/>
            <w:szCs w:val="22"/>
          </w:rPr>
          <w:tab/>
        </w:r>
        <w:r w:rsidR="00673BB2" w:rsidRPr="00C37D75">
          <w:rPr>
            <w:rStyle w:val="Hyperlink"/>
            <w:rFonts w:ascii="Gill Sans MT" w:hAnsi="Gill Sans MT"/>
            <w:noProof/>
          </w:rPr>
          <w:t>Searching</w:t>
        </w:r>
        <w:r w:rsidR="00673BB2">
          <w:rPr>
            <w:noProof/>
            <w:webHidden/>
          </w:rPr>
          <w:tab/>
        </w:r>
        <w:r w:rsidR="00673BB2">
          <w:rPr>
            <w:noProof/>
            <w:webHidden/>
          </w:rPr>
          <w:fldChar w:fldCharType="begin"/>
        </w:r>
        <w:r w:rsidR="00673BB2">
          <w:rPr>
            <w:noProof/>
            <w:webHidden/>
          </w:rPr>
          <w:instrText xml:space="preserve"> PAGEREF _Toc335991848 \h </w:instrText>
        </w:r>
        <w:r w:rsidR="00673BB2">
          <w:rPr>
            <w:noProof/>
            <w:webHidden/>
          </w:rPr>
        </w:r>
        <w:r w:rsidR="00673BB2">
          <w:rPr>
            <w:noProof/>
            <w:webHidden/>
          </w:rPr>
          <w:fldChar w:fldCharType="separate"/>
        </w:r>
        <w:r w:rsidR="00E97ED2">
          <w:rPr>
            <w:noProof/>
            <w:webHidden/>
          </w:rPr>
          <w:t>3</w:t>
        </w:r>
        <w:r w:rsidR="00673BB2">
          <w:rPr>
            <w:noProof/>
            <w:webHidden/>
          </w:rPr>
          <w:fldChar w:fldCharType="end"/>
        </w:r>
      </w:hyperlink>
    </w:p>
    <w:p w14:paraId="0856D120" w14:textId="03018588" w:rsidR="00673BB2" w:rsidRDefault="00D82FCA" w:rsidP="00C06AE3">
      <w:pPr>
        <w:pStyle w:val="TOC2"/>
        <w:tabs>
          <w:tab w:val="left" w:pos="880"/>
          <w:tab w:val="right" w:leader="dot" w:pos="9356"/>
          <w:tab w:val="right" w:leader="dot" w:pos="9403"/>
        </w:tabs>
        <w:rPr>
          <w:rFonts w:ascii="Calibri" w:hAnsi="Calibri" w:cs="Times New Roman"/>
          <w:noProof/>
          <w:sz w:val="22"/>
          <w:szCs w:val="22"/>
        </w:rPr>
      </w:pPr>
      <w:hyperlink w:anchor="_Toc335991849" w:history="1">
        <w:r w:rsidR="00673BB2" w:rsidRPr="00C37D75">
          <w:rPr>
            <w:rStyle w:val="Hyperlink"/>
            <w:rFonts w:ascii="Gill Sans MT" w:hAnsi="Gill Sans MT"/>
            <w:noProof/>
          </w:rPr>
          <w:t>2.2</w:t>
        </w:r>
        <w:r w:rsidR="00673BB2">
          <w:rPr>
            <w:rFonts w:ascii="Calibri" w:hAnsi="Calibri" w:cs="Times New Roman"/>
            <w:noProof/>
            <w:sz w:val="22"/>
            <w:szCs w:val="22"/>
          </w:rPr>
          <w:tab/>
        </w:r>
        <w:r w:rsidR="00673BB2" w:rsidRPr="00C37D75">
          <w:rPr>
            <w:rStyle w:val="Hyperlink"/>
            <w:rFonts w:ascii="Gill Sans MT" w:hAnsi="Gill Sans MT"/>
            <w:noProof/>
          </w:rPr>
          <w:t>Information you need to know</w:t>
        </w:r>
        <w:r w:rsidR="00673BB2">
          <w:rPr>
            <w:noProof/>
            <w:webHidden/>
          </w:rPr>
          <w:tab/>
        </w:r>
        <w:r w:rsidR="00673BB2">
          <w:rPr>
            <w:noProof/>
            <w:webHidden/>
          </w:rPr>
          <w:fldChar w:fldCharType="begin"/>
        </w:r>
        <w:r w:rsidR="00673BB2">
          <w:rPr>
            <w:noProof/>
            <w:webHidden/>
          </w:rPr>
          <w:instrText xml:space="preserve"> PAGEREF _Toc335991849 \h </w:instrText>
        </w:r>
        <w:r w:rsidR="00673BB2">
          <w:rPr>
            <w:noProof/>
            <w:webHidden/>
          </w:rPr>
        </w:r>
        <w:r w:rsidR="00673BB2">
          <w:rPr>
            <w:noProof/>
            <w:webHidden/>
          </w:rPr>
          <w:fldChar w:fldCharType="separate"/>
        </w:r>
        <w:r w:rsidR="00E97ED2">
          <w:rPr>
            <w:noProof/>
            <w:webHidden/>
          </w:rPr>
          <w:t>3</w:t>
        </w:r>
        <w:r w:rsidR="00673BB2">
          <w:rPr>
            <w:noProof/>
            <w:webHidden/>
          </w:rPr>
          <w:fldChar w:fldCharType="end"/>
        </w:r>
      </w:hyperlink>
    </w:p>
    <w:p w14:paraId="05A17BC4" w14:textId="12AD81E3" w:rsidR="00673BB2" w:rsidRDefault="00D82FCA" w:rsidP="00C06AE3">
      <w:pPr>
        <w:pStyle w:val="TOC3"/>
        <w:tabs>
          <w:tab w:val="right" w:leader="dot" w:pos="9356"/>
        </w:tabs>
        <w:rPr>
          <w:rFonts w:ascii="Calibri" w:hAnsi="Calibri" w:cs="Times New Roman"/>
          <w:noProof/>
          <w:sz w:val="22"/>
          <w:szCs w:val="22"/>
        </w:rPr>
      </w:pPr>
      <w:hyperlink w:anchor="_Toc335991850" w:history="1">
        <w:r w:rsidR="00673BB2" w:rsidRPr="00C37D75">
          <w:rPr>
            <w:rStyle w:val="Hyperlink"/>
            <w:rFonts w:ascii="Gill Sans MT" w:hAnsi="Gill Sans MT"/>
            <w:noProof/>
          </w:rPr>
          <w:t>2.2.1</w:t>
        </w:r>
        <w:r w:rsidR="00673BB2">
          <w:rPr>
            <w:rFonts w:ascii="Calibri" w:hAnsi="Calibri" w:cs="Times New Roman"/>
            <w:noProof/>
            <w:sz w:val="22"/>
            <w:szCs w:val="22"/>
          </w:rPr>
          <w:tab/>
        </w:r>
        <w:r w:rsidR="00673BB2" w:rsidRPr="00C37D75">
          <w:rPr>
            <w:rStyle w:val="Hyperlink"/>
            <w:rFonts w:ascii="Gill Sans MT" w:hAnsi="Gill Sans MT"/>
            <w:noProof/>
          </w:rPr>
          <w:t>Open for Bids information</w:t>
        </w:r>
        <w:r w:rsidR="00673BB2">
          <w:rPr>
            <w:noProof/>
            <w:webHidden/>
          </w:rPr>
          <w:tab/>
        </w:r>
        <w:r w:rsidR="00673BB2">
          <w:rPr>
            <w:noProof/>
            <w:webHidden/>
          </w:rPr>
          <w:fldChar w:fldCharType="begin"/>
        </w:r>
        <w:r w:rsidR="00673BB2">
          <w:rPr>
            <w:noProof/>
            <w:webHidden/>
          </w:rPr>
          <w:instrText xml:space="preserve"> PAGEREF _Toc335991850 \h </w:instrText>
        </w:r>
        <w:r w:rsidR="00673BB2">
          <w:rPr>
            <w:noProof/>
            <w:webHidden/>
          </w:rPr>
        </w:r>
        <w:r w:rsidR="00673BB2">
          <w:rPr>
            <w:noProof/>
            <w:webHidden/>
          </w:rPr>
          <w:fldChar w:fldCharType="separate"/>
        </w:r>
        <w:r w:rsidR="00E97ED2">
          <w:rPr>
            <w:noProof/>
            <w:webHidden/>
          </w:rPr>
          <w:t>3</w:t>
        </w:r>
        <w:r w:rsidR="00673BB2">
          <w:rPr>
            <w:noProof/>
            <w:webHidden/>
          </w:rPr>
          <w:fldChar w:fldCharType="end"/>
        </w:r>
      </w:hyperlink>
    </w:p>
    <w:p w14:paraId="1F15B817" w14:textId="6C4EED45" w:rsidR="00673BB2" w:rsidRDefault="00D82FCA" w:rsidP="00C06AE3">
      <w:pPr>
        <w:pStyle w:val="TOC3"/>
        <w:tabs>
          <w:tab w:val="right" w:leader="dot" w:pos="9356"/>
        </w:tabs>
        <w:rPr>
          <w:rFonts w:ascii="Calibri" w:hAnsi="Calibri" w:cs="Times New Roman"/>
          <w:noProof/>
          <w:sz w:val="22"/>
          <w:szCs w:val="22"/>
        </w:rPr>
      </w:pPr>
      <w:hyperlink w:anchor="_Toc335991851" w:history="1">
        <w:r w:rsidR="00673BB2" w:rsidRPr="00C37D75">
          <w:rPr>
            <w:rStyle w:val="Hyperlink"/>
            <w:rFonts w:ascii="Gill Sans MT" w:hAnsi="Gill Sans MT"/>
            <w:noProof/>
          </w:rPr>
          <w:t>2.2.2</w:t>
        </w:r>
        <w:r w:rsidR="00673BB2">
          <w:rPr>
            <w:rFonts w:ascii="Calibri" w:hAnsi="Calibri" w:cs="Times New Roman"/>
            <w:noProof/>
            <w:sz w:val="22"/>
            <w:szCs w:val="22"/>
          </w:rPr>
          <w:tab/>
        </w:r>
        <w:r w:rsidR="00673BB2" w:rsidRPr="00C37D75">
          <w:rPr>
            <w:rStyle w:val="Hyperlink"/>
            <w:rFonts w:ascii="Gill Sans MT" w:hAnsi="Gill Sans MT"/>
            <w:noProof/>
          </w:rPr>
          <w:t>General procurement information</w:t>
        </w:r>
        <w:r w:rsidR="00673BB2">
          <w:rPr>
            <w:noProof/>
            <w:webHidden/>
          </w:rPr>
          <w:tab/>
        </w:r>
        <w:r w:rsidR="00673BB2">
          <w:rPr>
            <w:noProof/>
            <w:webHidden/>
          </w:rPr>
          <w:fldChar w:fldCharType="begin"/>
        </w:r>
        <w:r w:rsidR="00673BB2">
          <w:rPr>
            <w:noProof/>
            <w:webHidden/>
          </w:rPr>
          <w:instrText xml:space="preserve"> PAGEREF _Toc335991851 \h </w:instrText>
        </w:r>
        <w:r w:rsidR="00673BB2">
          <w:rPr>
            <w:noProof/>
            <w:webHidden/>
          </w:rPr>
        </w:r>
        <w:r w:rsidR="00673BB2">
          <w:rPr>
            <w:noProof/>
            <w:webHidden/>
          </w:rPr>
          <w:fldChar w:fldCharType="separate"/>
        </w:r>
        <w:r w:rsidR="00E97ED2">
          <w:rPr>
            <w:noProof/>
            <w:webHidden/>
          </w:rPr>
          <w:t>3</w:t>
        </w:r>
        <w:r w:rsidR="00673BB2">
          <w:rPr>
            <w:noProof/>
            <w:webHidden/>
          </w:rPr>
          <w:fldChar w:fldCharType="end"/>
        </w:r>
      </w:hyperlink>
    </w:p>
    <w:p w14:paraId="1F441270" w14:textId="0BB1D5B6" w:rsidR="00673BB2" w:rsidRDefault="00D82FCA" w:rsidP="00C06AE3">
      <w:pPr>
        <w:pStyle w:val="TOC2"/>
        <w:tabs>
          <w:tab w:val="left" w:pos="880"/>
          <w:tab w:val="right" w:leader="dot" w:pos="9356"/>
          <w:tab w:val="right" w:leader="dot" w:pos="9403"/>
        </w:tabs>
        <w:rPr>
          <w:rFonts w:ascii="Calibri" w:hAnsi="Calibri" w:cs="Times New Roman"/>
          <w:noProof/>
          <w:sz w:val="22"/>
          <w:szCs w:val="22"/>
        </w:rPr>
      </w:pPr>
      <w:hyperlink w:anchor="_Toc335991852" w:history="1">
        <w:r w:rsidR="00673BB2" w:rsidRPr="00C37D75">
          <w:rPr>
            <w:rStyle w:val="Hyperlink"/>
            <w:rFonts w:ascii="Gill Sans MT" w:hAnsi="Gill Sans MT"/>
            <w:noProof/>
          </w:rPr>
          <w:t>2.3</w:t>
        </w:r>
        <w:r w:rsidR="00673BB2">
          <w:rPr>
            <w:rFonts w:ascii="Calibri" w:hAnsi="Calibri" w:cs="Times New Roman"/>
            <w:noProof/>
            <w:sz w:val="22"/>
            <w:szCs w:val="22"/>
          </w:rPr>
          <w:tab/>
        </w:r>
        <w:r w:rsidR="00673BB2" w:rsidRPr="00C37D75">
          <w:rPr>
            <w:rStyle w:val="Hyperlink"/>
            <w:rFonts w:ascii="Gill Sans MT" w:hAnsi="Gill Sans MT"/>
            <w:noProof/>
          </w:rPr>
          <w:t>Registration of your details</w:t>
        </w:r>
        <w:r w:rsidR="00673BB2">
          <w:rPr>
            <w:noProof/>
            <w:webHidden/>
          </w:rPr>
          <w:tab/>
        </w:r>
        <w:r w:rsidR="00673BB2">
          <w:rPr>
            <w:noProof/>
            <w:webHidden/>
          </w:rPr>
          <w:fldChar w:fldCharType="begin"/>
        </w:r>
        <w:r w:rsidR="00673BB2">
          <w:rPr>
            <w:noProof/>
            <w:webHidden/>
          </w:rPr>
          <w:instrText xml:space="preserve"> PAGEREF _Toc335991852 \h </w:instrText>
        </w:r>
        <w:r w:rsidR="00673BB2">
          <w:rPr>
            <w:noProof/>
            <w:webHidden/>
          </w:rPr>
        </w:r>
        <w:r w:rsidR="00673BB2">
          <w:rPr>
            <w:noProof/>
            <w:webHidden/>
          </w:rPr>
          <w:fldChar w:fldCharType="separate"/>
        </w:r>
        <w:r w:rsidR="00E97ED2">
          <w:rPr>
            <w:noProof/>
            <w:webHidden/>
          </w:rPr>
          <w:t>4</w:t>
        </w:r>
        <w:r w:rsidR="00673BB2">
          <w:rPr>
            <w:noProof/>
            <w:webHidden/>
          </w:rPr>
          <w:fldChar w:fldCharType="end"/>
        </w:r>
      </w:hyperlink>
    </w:p>
    <w:p w14:paraId="1184227D" w14:textId="4EE743B4" w:rsidR="00673BB2" w:rsidRDefault="00D82FCA" w:rsidP="00C06AE3">
      <w:pPr>
        <w:pStyle w:val="TOC3"/>
        <w:tabs>
          <w:tab w:val="right" w:leader="dot" w:pos="9356"/>
        </w:tabs>
        <w:rPr>
          <w:rFonts w:ascii="Calibri" w:hAnsi="Calibri" w:cs="Times New Roman"/>
          <w:noProof/>
          <w:sz w:val="22"/>
          <w:szCs w:val="22"/>
        </w:rPr>
      </w:pPr>
      <w:hyperlink w:anchor="_Toc335991853" w:history="1">
        <w:r w:rsidR="00673BB2" w:rsidRPr="00C37D75">
          <w:rPr>
            <w:rStyle w:val="Hyperlink"/>
            <w:rFonts w:ascii="Gill Sans MT" w:hAnsi="Gill Sans MT"/>
            <w:noProof/>
          </w:rPr>
          <w:t>2.3.1</w:t>
        </w:r>
        <w:r w:rsidR="00673BB2">
          <w:rPr>
            <w:rFonts w:ascii="Calibri" w:hAnsi="Calibri" w:cs="Times New Roman"/>
            <w:noProof/>
            <w:sz w:val="22"/>
            <w:szCs w:val="22"/>
          </w:rPr>
          <w:tab/>
        </w:r>
        <w:r w:rsidR="00673BB2" w:rsidRPr="00C37D75">
          <w:rPr>
            <w:rStyle w:val="Hyperlink"/>
            <w:rFonts w:ascii="Gill Sans MT" w:hAnsi="Gill Sans MT"/>
            <w:noProof/>
          </w:rPr>
          <w:t>Why do I have to register?</w:t>
        </w:r>
        <w:r w:rsidR="00673BB2">
          <w:rPr>
            <w:noProof/>
            <w:webHidden/>
          </w:rPr>
          <w:tab/>
        </w:r>
        <w:r w:rsidR="00673BB2">
          <w:rPr>
            <w:noProof/>
            <w:webHidden/>
          </w:rPr>
          <w:fldChar w:fldCharType="begin"/>
        </w:r>
        <w:r w:rsidR="00673BB2">
          <w:rPr>
            <w:noProof/>
            <w:webHidden/>
          </w:rPr>
          <w:instrText xml:space="preserve"> PAGEREF _Toc335991853 \h </w:instrText>
        </w:r>
        <w:r w:rsidR="00673BB2">
          <w:rPr>
            <w:noProof/>
            <w:webHidden/>
          </w:rPr>
        </w:r>
        <w:r w:rsidR="00673BB2">
          <w:rPr>
            <w:noProof/>
            <w:webHidden/>
          </w:rPr>
          <w:fldChar w:fldCharType="separate"/>
        </w:r>
        <w:r w:rsidR="00E97ED2">
          <w:rPr>
            <w:noProof/>
            <w:webHidden/>
          </w:rPr>
          <w:t>4</w:t>
        </w:r>
        <w:r w:rsidR="00673BB2">
          <w:rPr>
            <w:noProof/>
            <w:webHidden/>
          </w:rPr>
          <w:fldChar w:fldCharType="end"/>
        </w:r>
      </w:hyperlink>
    </w:p>
    <w:p w14:paraId="152BDA0C" w14:textId="1170AE03" w:rsidR="00673BB2" w:rsidRDefault="00D82FCA" w:rsidP="00C06AE3">
      <w:pPr>
        <w:pStyle w:val="TOC2"/>
        <w:tabs>
          <w:tab w:val="left" w:pos="880"/>
          <w:tab w:val="right" w:leader="dot" w:pos="9356"/>
          <w:tab w:val="right" w:leader="dot" w:pos="9403"/>
        </w:tabs>
        <w:rPr>
          <w:rFonts w:ascii="Calibri" w:hAnsi="Calibri" w:cs="Times New Roman"/>
          <w:noProof/>
          <w:sz w:val="22"/>
          <w:szCs w:val="22"/>
        </w:rPr>
      </w:pPr>
      <w:hyperlink w:anchor="_Toc335991854" w:history="1">
        <w:r w:rsidR="00673BB2" w:rsidRPr="00C37D75">
          <w:rPr>
            <w:rStyle w:val="Hyperlink"/>
            <w:rFonts w:ascii="Gill Sans MT" w:hAnsi="Gill Sans MT"/>
            <w:noProof/>
          </w:rPr>
          <w:t>2.4</w:t>
        </w:r>
        <w:r w:rsidR="00673BB2">
          <w:rPr>
            <w:rFonts w:ascii="Calibri" w:hAnsi="Calibri" w:cs="Times New Roman"/>
            <w:noProof/>
            <w:sz w:val="22"/>
            <w:szCs w:val="22"/>
          </w:rPr>
          <w:tab/>
        </w:r>
        <w:r w:rsidR="00673BB2" w:rsidRPr="00C37D75">
          <w:rPr>
            <w:rStyle w:val="Hyperlink"/>
            <w:rFonts w:ascii="Gill Sans MT" w:hAnsi="Gill Sans MT"/>
            <w:noProof/>
          </w:rPr>
          <w:t>How to get the tender documents</w:t>
        </w:r>
        <w:r w:rsidR="00673BB2">
          <w:rPr>
            <w:noProof/>
            <w:webHidden/>
          </w:rPr>
          <w:tab/>
        </w:r>
        <w:r w:rsidR="00673BB2">
          <w:rPr>
            <w:noProof/>
            <w:webHidden/>
          </w:rPr>
          <w:fldChar w:fldCharType="begin"/>
        </w:r>
        <w:r w:rsidR="00673BB2">
          <w:rPr>
            <w:noProof/>
            <w:webHidden/>
          </w:rPr>
          <w:instrText xml:space="preserve"> PAGEREF _Toc335991854 \h </w:instrText>
        </w:r>
        <w:r w:rsidR="00673BB2">
          <w:rPr>
            <w:noProof/>
            <w:webHidden/>
          </w:rPr>
        </w:r>
        <w:r w:rsidR="00673BB2">
          <w:rPr>
            <w:noProof/>
            <w:webHidden/>
          </w:rPr>
          <w:fldChar w:fldCharType="separate"/>
        </w:r>
        <w:r w:rsidR="00E97ED2">
          <w:rPr>
            <w:noProof/>
            <w:webHidden/>
          </w:rPr>
          <w:t>4</w:t>
        </w:r>
        <w:r w:rsidR="00673BB2">
          <w:rPr>
            <w:noProof/>
            <w:webHidden/>
          </w:rPr>
          <w:fldChar w:fldCharType="end"/>
        </w:r>
      </w:hyperlink>
    </w:p>
    <w:p w14:paraId="4E58C085" w14:textId="1570A461" w:rsidR="00673BB2" w:rsidRDefault="00D82FCA" w:rsidP="00C06AE3">
      <w:pPr>
        <w:pStyle w:val="TOC2"/>
        <w:tabs>
          <w:tab w:val="left" w:pos="880"/>
          <w:tab w:val="right" w:leader="dot" w:pos="9356"/>
          <w:tab w:val="right" w:leader="dot" w:pos="9403"/>
        </w:tabs>
        <w:rPr>
          <w:rFonts w:ascii="Calibri" w:hAnsi="Calibri" w:cs="Times New Roman"/>
          <w:noProof/>
          <w:sz w:val="22"/>
          <w:szCs w:val="22"/>
        </w:rPr>
      </w:pPr>
      <w:hyperlink w:anchor="_Toc335991855" w:history="1">
        <w:r w:rsidR="00673BB2" w:rsidRPr="00C37D75">
          <w:rPr>
            <w:rStyle w:val="Hyperlink"/>
            <w:rFonts w:ascii="Gill Sans MT" w:hAnsi="Gill Sans MT"/>
            <w:noProof/>
          </w:rPr>
          <w:t>2.5</w:t>
        </w:r>
        <w:r w:rsidR="00673BB2">
          <w:rPr>
            <w:rFonts w:ascii="Calibri" w:hAnsi="Calibri" w:cs="Times New Roman"/>
            <w:noProof/>
            <w:sz w:val="22"/>
            <w:szCs w:val="22"/>
          </w:rPr>
          <w:tab/>
        </w:r>
        <w:r w:rsidR="00673BB2" w:rsidRPr="00C37D75">
          <w:rPr>
            <w:rStyle w:val="Hyperlink"/>
            <w:rFonts w:ascii="Gill Sans MT" w:hAnsi="Gill Sans MT"/>
            <w:noProof/>
          </w:rPr>
          <w:t>Ready to respond online</w:t>
        </w:r>
        <w:r w:rsidR="00673BB2">
          <w:rPr>
            <w:noProof/>
            <w:webHidden/>
          </w:rPr>
          <w:tab/>
        </w:r>
        <w:r w:rsidR="00673BB2">
          <w:rPr>
            <w:noProof/>
            <w:webHidden/>
          </w:rPr>
          <w:fldChar w:fldCharType="begin"/>
        </w:r>
        <w:r w:rsidR="00673BB2">
          <w:rPr>
            <w:noProof/>
            <w:webHidden/>
          </w:rPr>
          <w:instrText xml:space="preserve"> PAGEREF _Toc335991855 \h </w:instrText>
        </w:r>
        <w:r w:rsidR="00673BB2">
          <w:rPr>
            <w:noProof/>
            <w:webHidden/>
          </w:rPr>
        </w:r>
        <w:r w:rsidR="00673BB2">
          <w:rPr>
            <w:noProof/>
            <w:webHidden/>
          </w:rPr>
          <w:fldChar w:fldCharType="separate"/>
        </w:r>
        <w:r w:rsidR="00E97ED2">
          <w:rPr>
            <w:noProof/>
            <w:webHidden/>
          </w:rPr>
          <w:t>5</w:t>
        </w:r>
        <w:r w:rsidR="00673BB2">
          <w:rPr>
            <w:noProof/>
            <w:webHidden/>
          </w:rPr>
          <w:fldChar w:fldCharType="end"/>
        </w:r>
      </w:hyperlink>
    </w:p>
    <w:p w14:paraId="3DDE9711" w14:textId="595A2F93" w:rsidR="00673BB2" w:rsidRDefault="00D82FCA" w:rsidP="00C06AE3">
      <w:pPr>
        <w:pStyle w:val="TOC1"/>
        <w:rPr>
          <w:rFonts w:ascii="Calibri" w:hAnsi="Calibri"/>
          <w:noProof/>
          <w:color w:val="auto"/>
          <w:sz w:val="22"/>
          <w:szCs w:val="22"/>
          <w:lang w:eastAsia="en-AU"/>
        </w:rPr>
      </w:pPr>
      <w:hyperlink w:anchor="_Toc335991856" w:history="1">
        <w:r w:rsidR="00673BB2" w:rsidRPr="00C37D75">
          <w:rPr>
            <w:rStyle w:val="Hyperlink"/>
            <w:rFonts w:ascii="Gill Sans MT" w:hAnsi="Gill Sans MT"/>
            <w:noProof/>
          </w:rPr>
          <w:t>3</w:t>
        </w:r>
        <w:r w:rsidR="00673BB2">
          <w:rPr>
            <w:rFonts w:ascii="Calibri" w:hAnsi="Calibri"/>
            <w:noProof/>
            <w:color w:val="auto"/>
            <w:sz w:val="22"/>
            <w:szCs w:val="22"/>
            <w:lang w:eastAsia="en-AU"/>
          </w:rPr>
          <w:tab/>
        </w:r>
        <w:r w:rsidR="00673BB2" w:rsidRPr="00C37D75">
          <w:rPr>
            <w:rStyle w:val="Hyperlink"/>
            <w:rFonts w:ascii="Gill Sans MT" w:hAnsi="Gill Sans MT"/>
            <w:noProof/>
          </w:rPr>
          <w:t>Hints</w:t>
        </w:r>
        <w:r w:rsidR="00673BB2">
          <w:rPr>
            <w:noProof/>
            <w:webHidden/>
          </w:rPr>
          <w:tab/>
        </w:r>
        <w:r w:rsidR="00673BB2">
          <w:rPr>
            <w:noProof/>
            <w:webHidden/>
          </w:rPr>
          <w:fldChar w:fldCharType="begin"/>
        </w:r>
        <w:r w:rsidR="00673BB2">
          <w:rPr>
            <w:noProof/>
            <w:webHidden/>
          </w:rPr>
          <w:instrText xml:space="preserve"> PAGEREF _Toc335991856 \h </w:instrText>
        </w:r>
        <w:r w:rsidR="00673BB2">
          <w:rPr>
            <w:noProof/>
            <w:webHidden/>
          </w:rPr>
        </w:r>
        <w:r w:rsidR="00673BB2">
          <w:rPr>
            <w:noProof/>
            <w:webHidden/>
          </w:rPr>
          <w:fldChar w:fldCharType="separate"/>
        </w:r>
        <w:r w:rsidR="00E97ED2">
          <w:rPr>
            <w:noProof/>
            <w:webHidden/>
          </w:rPr>
          <w:t>7</w:t>
        </w:r>
        <w:r w:rsidR="00673BB2">
          <w:rPr>
            <w:noProof/>
            <w:webHidden/>
          </w:rPr>
          <w:fldChar w:fldCharType="end"/>
        </w:r>
      </w:hyperlink>
    </w:p>
    <w:p w14:paraId="1F563E78" w14:textId="72A3D4F1" w:rsidR="00673BB2" w:rsidRDefault="00D82FCA" w:rsidP="00C06AE3">
      <w:pPr>
        <w:pStyle w:val="TOC1"/>
        <w:rPr>
          <w:rFonts w:ascii="Calibri" w:hAnsi="Calibri"/>
          <w:noProof/>
          <w:color w:val="auto"/>
          <w:sz w:val="22"/>
          <w:szCs w:val="22"/>
          <w:lang w:eastAsia="en-AU"/>
        </w:rPr>
      </w:pPr>
      <w:hyperlink w:anchor="_Toc335991857" w:history="1">
        <w:r w:rsidR="00673BB2" w:rsidRPr="00C37D75">
          <w:rPr>
            <w:rStyle w:val="Hyperlink"/>
            <w:rFonts w:ascii="Gill Sans MT" w:hAnsi="Gill Sans MT"/>
            <w:noProof/>
          </w:rPr>
          <w:t>4</w:t>
        </w:r>
        <w:r w:rsidR="00673BB2">
          <w:rPr>
            <w:rFonts w:ascii="Calibri" w:hAnsi="Calibri"/>
            <w:noProof/>
            <w:color w:val="auto"/>
            <w:sz w:val="22"/>
            <w:szCs w:val="22"/>
            <w:lang w:eastAsia="en-AU"/>
          </w:rPr>
          <w:tab/>
        </w:r>
        <w:r w:rsidR="00673BB2" w:rsidRPr="00C37D75">
          <w:rPr>
            <w:rStyle w:val="Hyperlink"/>
            <w:rFonts w:ascii="Gill Sans MT" w:hAnsi="Gill Sans MT"/>
            <w:noProof/>
          </w:rPr>
          <w:t>Need more help?</w:t>
        </w:r>
        <w:r w:rsidR="00673BB2">
          <w:rPr>
            <w:noProof/>
            <w:webHidden/>
          </w:rPr>
          <w:tab/>
        </w:r>
        <w:r w:rsidR="00673BB2">
          <w:rPr>
            <w:noProof/>
            <w:webHidden/>
          </w:rPr>
          <w:fldChar w:fldCharType="begin"/>
        </w:r>
        <w:r w:rsidR="00673BB2">
          <w:rPr>
            <w:noProof/>
            <w:webHidden/>
          </w:rPr>
          <w:instrText xml:space="preserve"> PAGEREF _Toc335991857 \h </w:instrText>
        </w:r>
        <w:r w:rsidR="00673BB2">
          <w:rPr>
            <w:noProof/>
            <w:webHidden/>
          </w:rPr>
        </w:r>
        <w:r w:rsidR="00673BB2">
          <w:rPr>
            <w:noProof/>
            <w:webHidden/>
          </w:rPr>
          <w:fldChar w:fldCharType="separate"/>
        </w:r>
        <w:r w:rsidR="00E97ED2">
          <w:rPr>
            <w:noProof/>
            <w:webHidden/>
          </w:rPr>
          <w:t>8</w:t>
        </w:r>
        <w:r w:rsidR="00673BB2">
          <w:rPr>
            <w:noProof/>
            <w:webHidden/>
          </w:rPr>
          <w:fldChar w:fldCharType="end"/>
        </w:r>
      </w:hyperlink>
    </w:p>
    <w:p w14:paraId="4AA74C86" w14:textId="66699265" w:rsidR="00673BB2" w:rsidRDefault="00D82FCA" w:rsidP="00C06AE3">
      <w:pPr>
        <w:pStyle w:val="TOC1"/>
        <w:rPr>
          <w:rFonts w:ascii="Calibri" w:hAnsi="Calibri"/>
          <w:noProof/>
          <w:color w:val="auto"/>
          <w:sz w:val="22"/>
          <w:szCs w:val="22"/>
          <w:lang w:eastAsia="en-AU"/>
        </w:rPr>
      </w:pPr>
      <w:hyperlink w:anchor="_Toc335991858" w:history="1">
        <w:r w:rsidR="00673BB2" w:rsidRPr="00C37D75">
          <w:rPr>
            <w:rStyle w:val="Hyperlink"/>
            <w:rFonts w:ascii="Gill Sans MT" w:hAnsi="Gill Sans MT"/>
            <w:noProof/>
          </w:rPr>
          <w:t>5</w:t>
        </w:r>
        <w:r w:rsidR="00673BB2">
          <w:rPr>
            <w:rFonts w:ascii="Calibri" w:hAnsi="Calibri"/>
            <w:noProof/>
            <w:color w:val="auto"/>
            <w:sz w:val="22"/>
            <w:szCs w:val="22"/>
            <w:lang w:eastAsia="en-AU"/>
          </w:rPr>
          <w:tab/>
        </w:r>
        <w:r w:rsidR="00673BB2" w:rsidRPr="00C37D75">
          <w:rPr>
            <w:rStyle w:val="Hyperlink"/>
            <w:rFonts w:ascii="Gill Sans MT" w:hAnsi="Gill Sans MT"/>
            <w:noProof/>
          </w:rPr>
          <w:t>Revision History</w:t>
        </w:r>
        <w:r w:rsidR="00673BB2">
          <w:rPr>
            <w:noProof/>
            <w:webHidden/>
          </w:rPr>
          <w:tab/>
        </w:r>
        <w:r w:rsidR="00673BB2">
          <w:rPr>
            <w:noProof/>
            <w:webHidden/>
          </w:rPr>
          <w:fldChar w:fldCharType="begin"/>
        </w:r>
        <w:r w:rsidR="00673BB2">
          <w:rPr>
            <w:noProof/>
            <w:webHidden/>
          </w:rPr>
          <w:instrText xml:space="preserve"> PAGEREF _Toc335991858 \h </w:instrText>
        </w:r>
        <w:r w:rsidR="00673BB2">
          <w:rPr>
            <w:noProof/>
            <w:webHidden/>
          </w:rPr>
        </w:r>
        <w:r w:rsidR="00673BB2">
          <w:rPr>
            <w:noProof/>
            <w:webHidden/>
          </w:rPr>
          <w:fldChar w:fldCharType="separate"/>
        </w:r>
        <w:r w:rsidR="00E97ED2">
          <w:rPr>
            <w:noProof/>
            <w:webHidden/>
          </w:rPr>
          <w:t>9</w:t>
        </w:r>
        <w:r w:rsidR="00673BB2">
          <w:rPr>
            <w:noProof/>
            <w:webHidden/>
          </w:rPr>
          <w:fldChar w:fldCharType="end"/>
        </w:r>
      </w:hyperlink>
    </w:p>
    <w:p w14:paraId="0F2F7CBC" w14:textId="77777777" w:rsidR="00C726F3" w:rsidRPr="00327B83" w:rsidRDefault="00C726F3" w:rsidP="00C06AE3">
      <w:pPr>
        <w:tabs>
          <w:tab w:val="right" w:leader="dot" w:pos="9356"/>
        </w:tabs>
        <w:rPr>
          <w:rFonts w:ascii="Gill Sans MT" w:hAnsi="Gill Sans MT"/>
        </w:rPr>
      </w:pPr>
      <w:r w:rsidRPr="00327B83">
        <w:rPr>
          <w:rFonts w:ascii="Gill Sans MT" w:hAnsi="Gill Sans MT"/>
          <w:color w:val="242424"/>
        </w:rPr>
        <w:fldChar w:fldCharType="end"/>
      </w:r>
    </w:p>
    <w:p w14:paraId="2BD0F9C9" w14:textId="77777777" w:rsidR="00B12ADD" w:rsidRPr="00327B83" w:rsidRDefault="00B12ADD" w:rsidP="00C726F3">
      <w:pPr>
        <w:pStyle w:val="tableheading"/>
        <w:tabs>
          <w:tab w:val="right" w:leader="dot" w:pos="9435"/>
        </w:tabs>
        <w:rPr>
          <w:rFonts w:ascii="Gill Sans MT" w:hAnsi="Gill Sans MT"/>
          <w:sz w:val="28"/>
          <w:szCs w:val="28"/>
        </w:rPr>
      </w:pPr>
    </w:p>
    <w:p w14:paraId="0B0B646C" w14:textId="77777777" w:rsidR="009F766D" w:rsidRPr="00327B83" w:rsidRDefault="009F766D" w:rsidP="0054545D">
      <w:pPr>
        <w:pStyle w:val="Heading1"/>
        <w:rPr>
          <w:rFonts w:ascii="Gill Sans MT" w:hAnsi="Gill Sans MT"/>
        </w:rPr>
      </w:pPr>
      <w:bookmarkStart w:id="3" w:name="_Toc226366644"/>
      <w:bookmarkStart w:id="4" w:name="_Toc226364304"/>
      <w:bookmarkStart w:id="5" w:name="_Toc326930975"/>
      <w:bookmarkStart w:id="6" w:name="_Toc335991844"/>
      <w:r w:rsidRPr="00327B83">
        <w:rPr>
          <w:rFonts w:ascii="Gill Sans MT" w:hAnsi="Gill Sans MT"/>
        </w:rPr>
        <w:lastRenderedPageBreak/>
        <w:t>Introduction</w:t>
      </w:r>
      <w:bookmarkEnd w:id="3"/>
      <w:bookmarkEnd w:id="4"/>
      <w:bookmarkEnd w:id="5"/>
      <w:bookmarkEnd w:id="6"/>
      <w:r w:rsidRPr="00327B83">
        <w:rPr>
          <w:rFonts w:ascii="Gill Sans MT" w:hAnsi="Gill Sans MT"/>
        </w:rPr>
        <w:t xml:space="preserve"> </w:t>
      </w:r>
    </w:p>
    <w:p w14:paraId="4F1832E3" w14:textId="77777777" w:rsidR="00E1746E" w:rsidRDefault="00E1746E" w:rsidP="00E1746E">
      <w:pPr>
        <w:spacing w:before="100" w:beforeAutospacing="1" w:after="100" w:afterAutospacing="1"/>
        <w:rPr>
          <w:rFonts w:ascii="Gill Sans MT" w:hAnsi="Gill Sans MT" w:cs="Arial"/>
          <w:color w:val="000000"/>
          <w:lang w:eastAsia="en-AU"/>
        </w:rPr>
      </w:pPr>
      <w:bookmarkStart w:id="7" w:name="_Toc187035238"/>
      <w:r w:rsidRPr="00327B83">
        <w:rPr>
          <w:rFonts w:ascii="Gill Sans MT" w:hAnsi="Gill Sans MT" w:cs="Arial"/>
          <w:color w:val="000000"/>
          <w:lang w:eastAsia="en-AU"/>
        </w:rPr>
        <w:t xml:space="preserve">The Tasmanian Government Tenders website is an online tendering system used by Tasmanian Government agencies to make information available to </w:t>
      </w:r>
      <w:r w:rsidR="005956AC" w:rsidRPr="00327B83">
        <w:rPr>
          <w:rFonts w:ascii="Gill Sans MT" w:hAnsi="Gill Sans MT" w:cs="Arial"/>
          <w:color w:val="000000"/>
          <w:lang w:eastAsia="en-AU"/>
        </w:rPr>
        <w:t>local</w:t>
      </w:r>
      <w:r w:rsidRPr="00327B83">
        <w:rPr>
          <w:rFonts w:ascii="Gill Sans MT" w:hAnsi="Gill Sans MT" w:cs="Arial"/>
          <w:color w:val="000000"/>
          <w:lang w:eastAsia="en-AU"/>
        </w:rPr>
        <w:t xml:space="preserve">, national and international businesses about </w:t>
      </w:r>
      <w:r w:rsidR="005956AC" w:rsidRPr="00327B83">
        <w:rPr>
          <w:rFonts w:ascii="Gill Sans MT" w:hAnsi="Gill Sans MT" w:cs="Arial"/>
          <w:color w:val="000000"/>
          <w:lang w:eastAsia="en-AU"/>
        </w:rPr>
        <w:t xml:space="preserve">procurement </w:t>
      </w:r>
      <w:r w:rsidRPr="00327B83">
        <w:rPr>
          <w:rFonts w:ascii="Gill Sans MT" w:hAnsi="Gill Sans MT" w:cs="Arial"/>
          <w:color w:val="000000"/>
          <w:lang w:eastAsia="en-AU"/>
        </w:rPr>
        <w:t xml:space="preserve">opportunities. </w:t>
      </w:r>
    </w:p>
    <w:p w14:paraId="6E651C62" w14:textId="77777777" w:rsidR="00FC03E0" w:rsidRPr="00327B83" w:rsidRDefault="00AD03B2" w:rsidP="00E1746E">
      <w:pPr>
        <w:spacing w:before="100" w:beforeAutospacing="1" w:after="100" w:afterAutospacing="1"/>
        <w:rPr>
          <w:rFonts w:ascii="Gill Sans MT" w:hAnsi="Gill Sans MT"/>
          <w:color w:val="000000"/>
          <w:lang w:eastAsia="en-AU"/>
        </w:rPr>
      </w:pPr>
      <w:r>
        <w:rPr>
          <w:rFonts w:ascii="Gill Sans MT" w:hAnsi="Gill Sans MT" w:cs="Arial"/>
          <w:color w:val="000000"/>
          <w:lang w:eastAsia="en-AU"/>
        </w:rPr>
        <w:t>T</w:t>
      </w:r>
      <w:r w:rsidR="00FC03E0">
        <w:rPr>
          <w:rFonts w:ascii="Gill Sans MT" w:hAnsi="Gill Sans MT" w:cs="Arial"/>
          <w:color w:val="000000"/>
          <w:lang w:eastAsia="en-AU"/>
        </w:rPr>
        <w:t xml:space="preserve">he Tenders website is used by state government agencies. </w:t>
      </w:r>
      <w:r w:rsidR="00946EE4">
        <w:rPr>
          <w:rFonts w:ascii="Gill Sans MT" w:hAnsi="Gill Sans MT" w:cs="Arial"/>
          <w:color w:val="000000"/>
          <w:lang w:eastAsia="en-AU"/>
        </w:rPr>
        <w:t>S</w:t>
      </w:r>
      <w:r w:rsidR="00A33C3F">
        <w:rPr>
          <w:rFonts w:ascii="Gill Sans MT" w:hAnsi="Gill Sans MT" w:cs="Arial"/>
          <w:color w:val="000000"/>
          <w:lang w:eastAsia="en-AU"/>
        </w:rPr>
        <w:t xml:space="preserve">ome </w:t>
      </w:r>
      <w:r w:rsidR="00FC03E0">
        <w:rPr>
          <w:rFonts w:ascii="Gill Sans MT" w:hAnsi="Gill Sans MT" w:cs="Arial"/>
          <w:color w:val="000000"/>
          <w:lang w:eastAsia="en-AU"/>
        </w:rPr>
        <w:t>Government Business Enterprises</w:t>
      </w:r>
      <w:r w:rsidR="00A33C3F">
        <w:rPr>
          <w:rFonts w:ascii="Gill Sans MT" w:hAnsi="Gill Sans MT" w:cs="Arial"/>
          <w:color w:val="000000"/>
          <w:lang w:eastAsia="en-AU"/>
        </w:rPr>
        <w:t>,</w:t>
      </w:r>
      <w:r w:rsidR="00FC03E0">
        <w:rPr>
          <w:rFonts w:ascii="Gill Sans MT" w:hAnsi="Gill Sans MT" w:cs="Arial"/>
          <w:color w:val="000000"/>
          <w:lang w:eastAsia="en-AU"/>
        </w:rPr>
        <w:t xml:space="preserve"> State</w:t>
      </w:r>
      <w:r w:rsidR="00FC03E0">
        <w:rPr>
          <w:rFonts w:ascii="Gill Sans MT" w:hAnsi="Gill Sans MT" w:cs="Arial"/>
          <w:color w:val="000000"/>
          <w:lang w:eastAsia="en-AU"/>
        </w:rPr>
        <w:noBreakHyphen/>
        <w:t xml:space="preserve">owned Companies </w:t>
      </w:r>
      <w:r w:rsidR="00A33C3F">
        <w:rPr>
          <w:rFonts w:ascii="Gill Sans MT" w:hAnsi="Gill Sans MT" w:cs="Arial"/>
          <w:color w:val="000000"/>
          <w:lang w:eastAsia="en-AU"/>
        </w:rPr>
        <w:t xml:space="preserve">and statutory authorities </w:t>
      </w:r>
      <w:r w:rsidR="00AC6094">
        <w:rPr>
          <w:rFonts w:ascii="Gill Sans MT" w:hAnsi="Gill Sans MT" w:cs="Arial"/>
          <w:color w:val="000000"/>
          <w:lang w:eastAsia="en-AU"/>
        </w:rPr>
        <w:t xml:space="preserve">may also </w:t>
      </w:r>
      <w:r w:rsidR="00A33C3F">
        <w:rPr>
          <w:rFonts w:ascii="Gill Sans MT" w:hAnsi="Gill Sans MT" w:cs="Arial"/>
          <w:color w:val="000000"/>
          <w:lang w:eastAsia="en-AU"/>
        </w:rPr>
        <w:t xml:space="preserve">use this website, </w:t>
      </w:r>
      <w:r w:rsidR="00AC6094">
        <w:rPr>
          <w:rFonts w:ascii="Gill Sans MT" w:hAnsi="Gill Sans MT" w:cs="Arial"/>
          <w:color w:val="000000"/>
          <w:lang w:eastAsia="en-AU"/>
        </w:rPr>
        <w:t xml:space="preserve">while </w:t>
      </w:r>
      <w:r w:rsidR="00A33C3F">
        <w:rPr>
          <w:rFonts w:ascii="Gill Sans MT" w:hAnsi="Gill Sans MT" w:cs="Arial"/>
          <w:color w:val="000000"/>
          <w:lang w:eastAsia="en-AU"/>
        </w:rPr>
        <w:t>others</w:t>
      </w:r>
      <w:r w:rsidR="00FC03E0">
        <w:rPr>
          <w:rFonts w:ascii="Gill Sans MT" w:hAnsi="Gill Sans MT" w:cs="Arial"/>
          <w:color w:val="000000"/>
          <w:lang w:eastAsia="en-AU"/>
        </w:rPr>
        <w:t xml:space="preserve"> </w:t>
      </w:r>
      <w:r w:rsidR="00AC6094">
        <w:rPr>
          <w:rFonts w:ascii="Gill Sans MT" w:hAnsi="Gill Sans MT" w:cs="Arial"/>
          <w:color w:val="000000"/>
          <w:lang w:eastAsia="en-AU"/>
        </w:rPr>
        <w:t>may choose to use alternative methods to advertise their procurements</w:t>
      </w:r>
      <w:r w:rsidR="00FC03E0">
        <w:rPr>
          <w:rFonts w:ascii="Gill Sans MT" w:hAnsi="Gill Sans MT" w:cs="Arial"/>
          <w:color w:val="000000"/>
          <w:lang w:eastAsia="en-AU"/>
        </w:rPr>
        <w:t>.</w:t>
      </w:r>
    </w:p>
    <w:p w14:paraId="37FEC759" w14:textId="77777777" w:rsidR="00E1746E" w:rsidRPr="00327B83" w:rsidRDefault="00E1746E" w:rsidP="00E1746E">
      <w:pPr>
        <w:spacing w:before="100" w:beforeAutospacing="1" w:after="100" w:afterAutospacing="1"/>
        <w:rPr>
          <w:rFonts w:ascii="Gill Sans MT" w:hAnsi="Gill Sans MT"/>
          <w:color w:val="000000"/>
          <w:lang w:eastAsia="en-AU"/>
        </w:rPr>
      </w:pPr>
      <w:r w:rsidRPr="00327B83">
        <w:rPr>
          <w:rFonts w:ascii="Gill Sans MT" w:hAnsi="Gill Sans MT" w:cs="Arial"/>
          <w:color w:val="000000"/>
          <w:lang w:eastAsia="en-AU"/>
        </w:rPr>
        <w:t xml:space="preserve">The </w:t>
      </w:r>
      <w:r w:rsidR="005956AC" w:rsidRPr="00327B83">
        <w:rPr>
          <w:rFonts w:ascii="Gill Sans MT" w:hAnsi="Gill Sans MT" w:cs="Arial"/>
          <w:color w:val="000000"/>
          <w:lang w:eastAsia="en-AU"/>
        </w:rPr>
        <w:t>s</w:t>
      </w:r>
      <w:r w:rsidRPr="00327B83">
        <w:rPr>
          <w:rFonts w:ascii="Gill Sans MT" w:hAnsi="Gill Sans MT" w:cs="Arial"/>
          <w:color w:val="000000"/>
          <w:lang w:eastAsia="en-AU"/>
        </w:rPr>
        <w:t xml:space="preserve">ystem reflects traditional processes and controls that have always </w:t>
      </w:r>
      <w:r w:rsidR="005A787D">
        <w:rPr>
          <w:rFonts w:ascii="Gill Sans MT" w:hAnsi="Gill Sans MT" w:cs="Arial"/>
          <w:color w:val="000000"/>
          <w:lang w:eastAsia="en-AU"/>
        </w:rPr>
        <w:t>been utilised by Tasmanian Government agencies</w:t>
      </w:r>
      <w:r w:rsidRPr="00327B83">
        <w:rPr>
          <w:rFonts w:ascii="Gill Sans MT" w:hAnsi="Gill Sans MT" w:cs="Arial"/>
          <w:color w:val="000000"/>
          <w:lang w:eastAsia="en-AU"/>
        </w:rPr>
        <w:t xml:space="preserve"> </w:t>
      </w:r>
      <w:r w:rsidR="005A787D">
        <w:rPr>
          <w:rFonts w:ascii="Gill Sans MT" w:hAnsi="Gill Sans MT" w:cs="Arial"/>
          <w:color w:val="000000"/>
          <w:lang w:eastAsia="en-AU"/>
        </w:rPr>
        <w:t xml:space="preserve">in relation to </w:t>
      </w:r>
      <w:r w:rsidRPr="00327B83">
        <w:rPr>
          <w:rFonts w:ascii="Gill Sans MT" w:hAnsi="Gill Sans MT" w:cs="Arial"/>
          <w:color w:val="000000"/>
          <w:lang w:eastAsia="en-AU"/>
        </w:rPr>
        <w:t>Government tendering</w:t>
      </w:r>
      <w:r w:rsidR="007F719D" w:rsidRPr="00327B83">
        <w:rPr>
          <w:rFonts w:ascii="Gill Sans MT" w:hAnsi="Gill Sans MT" w:cs="Arial"/>
          <w:color w:val="000000"/>
          <w:lang w:eastAsia="en-AU"/>
        </w:rPr>
        <w:t>.</w:t>
      </w:r>
      <w:r w:rsidRPr="00327B83">
        <w:rPr>
          <w:rFonts w:ascii="Gill Sans MT" w:hAnsi="Gill Sans MT" w:cs="Arial"/>
          <w:color w:val="000000"/>
          <w:lang w:eastAsia="en-AU"/>
        </w:rPr>
        <w:t xml:space="preserve"> New users to the system are encouraged to read this overview. For a detailed guide on how to use this site please refer to the </w:t>
      </w:r>
      <w:r w:rsidR="007F719D" w:rsidRPr="00327B83">
        <w:rPr>
          <w:rFonts w:ascii="Gill Sans MT" w:hAnsi="Gill Sans MT" w:cs="Arial"/>
          <w:i/>
          <w:color w:val="000000"/>
          <w:lang w:eastAsia="en-AU"/>
        </w:rPr>
        <w:t xml:space="preserve">Tasmanian Government Tenders Online </w:t>
      </w:r>
      <w:r w:rsidRPr="00327B83">
        <w:rPr>
          <w:rFonts w:ascii="Gill Sans MT" w:hAnsi="Gill Sans MT" w:cs="Arial"/>
          <w:i/>
          <w:color w:val="000000"/>
          <w:lang w:eastAsia="en-AU"/>
        </w:rPr>
        <w:t>Business User Manual</w:t>
      </w:r>
      <w:r w:rsidR="007F719D" w:rsidRPr="00327B83">
        <w:rPr>
          <w:rFonts w:ascii="Gill Sans MT" w:hAnsi="Gill Sans MT" w:cs="Arial"/>
          <w:color w:val="000000"/>
          <w:lang w:eastAsia="en-AU"/>
        </w:rPr>
        <w:t>,</w:t>
      </w:r>
      <w:r w:rsidRPr="00327B83">
        <w:rPr>
          <w:rFonts w:ascii="Gill Sans MT" w:hAnsi="Gill Sans MT" w:cs="Arial"/>
          <w:color w:val="000000"/>
          <w:lang w:eastAsia="en-AU"/>
        </w:rPr>
        <w:t xml:space="preserve"> which is available from the </w:t>
      </w:r>
      <w:r w:rsidR="00221994" w:rsidRPr="00327B83">
        <w:rPr>
          <w:rFonts w:ascii="Gill Sans MT" w:hAnsi="Gill Sans MT" w:cs="Arial"/>
          <w:color w:val="000000"/>
          <w:lang w:eastAsia="en-AU"/>
        </w:rPr>
        <w:t xml:space="preserve">Tenders </w:t>
      </w:r>
      <w:r w:rsidRPr="00327B83">
        <w:rPr>
          <w:rFonts w:ascii="Gill Sans MT" w:hAnsi="Gill Sans MT" w:cs="Arial"/>
          <w:color w:val="000000"/>
          <w:lang w:eastAsia="en-AU"/>
        </w:rPr>
        <w:t xml:space="preserve">website under </w:t>
      </w:r>
      <w:r w:rsidR="001E779B" w:rsidRPr="00327B83">
        <w:rPr>
          <w:rFonts w:ascii="Gill Sans MT" w:hAnsi="Gill Sans MT" w:cs="Arial"/>
          <w:color w:val="000000"/>
          <w:lang w:eastAsia="en-AU"/>
        </w:rPr>
        <w:t xml:space="preserve">the </w:t>
      </w:r>
      <w:r w:rsidR="00E47A28">
        <w:rPr>
          <w:rFonts w:ascii="Gill Sans MT" w:hAnsi="Gill Sans MT" w:cs="Arial"/>
          <w:color w:val="000000"/>
          <w:lang w:eastAsia="en-AU"/>
        </w:rPr>
        <w:t>‘</w:t>
      </w:r>
      <w:r w:rsidRPr="00327B83">
        <w:rPr>
          <w:rFonts w:ascii="Gill Sans MT" w:hAnsi="Gill Sans MT" w:cs="Arial"/>
          <w:color w:val="000000"/>
          <w:lang w:eastAsia="en-AU"/>
        </w:rPr>
        <w:t>Tools &amp; Help</w:t>
      </w:r>
      <w:r w:rsidR="00E47A28">
        <w:rPr>
          <w:rFonts w:ascii="Gill Sans MT" w:hAnsi="Gill Sans MT" w:cs="Arial"/>
          <w:color w:val="000000"/>
          <w:lang w:eastAsia="en-AU"/>
        </w:rPr>
        <w:t>’</w:t>
      </w:r>
      <w:r w:rsidR="001E779B" w:rsidRPr="00327B83">
        <w:rPr>
          <w:rFonts w:ascii="Gill Sans MT" w:hAnsi="Gill Sans MT" w:cs="Arial"/>
          <w:color w:val="000000"/>
          <w:lang w:eastAsia="en-AU"/>
        </w:rPr>
        <w:t xml:space="preserve"> menu</w:t>
      </w:r>
      <w:r w:rsidRPr="00327B83">
        <w:rPr>
          <w:rFonts w:ascii="Gill Sans MT" w:hAnsi="Gill Sans MT" w:cs="Arial"/>
          <w:color w:val="000000"/>
          <w:lang w:eastAsia="en-AU"/>
        </w:rPr>
        <w:t xml:space="preserve">. </w:t>
      </w:r>
    </w:p>
    <w:p w14:paraId="443282F7" w14:textId="77777777" w:rsidR="00E1746E" w:rsidRPr="00327B83" w:rsidRDefault="00211814" w:rsidP="00D249A9">
      <w:pPr>
        <w:pStyle w:val="Heading1"/>
        <w:rPr>
          <w:rFonts w:ascii="Gill Sans MT" w:hAnsi="Gill Sans MT"/>
          <w:noProof/>
        </w:rPr>
      </w:pPr>
      <w:bookmarkStart w:id="8" w:name="_Toc326930976"/>
      <w:bookmarkStart w:id="9" w:name="_Toc335991845"/>
      <w:r w:rsidRPr="00327B83">
        <w:rPr>
          <w:rFonts w:ascii="Gill Sans MT" w:hAnsi="Gill Sans MT"/>
          <w:noProof/>
        </w:rPr>
        <w:lastRenderedPageBreak/>
        <w:t>Quick g</w:t>
      </w:r>
      <w:r w:rsidR="00E1746E" w:rsidRPr="00327B83">
        <w:rPr>
          <w:rFonts w:ascii="Gill Sans MT" w:hAnsi="Gill Sans MT"/>
          <w:noProof/>
        </w:rPr>
        <w:t>uide to eTendering</w:t>
      </w:r>
      <w:bookmarkEnd w:id="8"/>
      <w:bookmarkEnd w:id="9"/>
    </w:p>
    <w:p w14:paraId="60D70B34" w14:textId="77777777" w:rsidR="00773082" w:rsidRPr="00327B83" w:rsidRDefault="00773082" w:rsidP="00E1746E">
      <w:pPr>
        <w:spacing w:before="100" w:beforeAutospacing="1" w:after="100" w:afterAutospacing="1"/>
        <w:rPr>
          <w:rFonts w:ascii="Gill Sans MT" w:hAnsi="Gill Sans MT" w:cs="Arial"/>
          <w:lang w:eastAsia="en-AU"/>
        </w:rPr>
      </w:pPr>
      <w:r w:rsidRPr="00327B83">
        <w:rPr>
          <w:rFonts w:ascii="Gill Sans MT" w:hAnsi="Gill Sans MT" w:cs="Arial"/>
          <w:color w:val="000000"/>
          <w:lang w:eastAsia="en-AU"/>
        </w:rPr>
        <w:t>T</w:t>
      </w:r>
      <w:r w:rsidR="00E1746E" w:rsidRPr="00327B83">
        <w:rPr>
          <w:rFonts w:ascii="Gill Sans MT" w:hAnsi="Gill Sans MT" w:cs="Arial"/>
          <w:color w:val="000000"/>
          <w:lang w:eastAsia="en-AU"/>
        </w:rPr>
        <w:t>he business opportunities advertised on the Tasmanian Government Tenders website</w:t>
      </w:r>
      <w:r w:rsidR="00221994" w:rsidRPr="00327B83">
        <w:rPr>
          <w:rFonts w:ascii="Gill Sans MT" w:hAnsi="Gill Sans MT" w:cs="Arial"/>
          <w:color w:val="000000"/>
          <w:lang w:eastAsia="en-AU"/>
        </w:rPr>
        <w:t>,</w:t>
      </w:r>
      <w:r w:rsidR="00E1746E" w:rsidRPr="00327B83">
        <w:rPr>
          <w:rFonts w:ascii="Gill Sans MT" w:hAnsi="Gill Sans MT" w:cs="Arial"/>
          <w:color w:val="000000"/>
          <w:lang w:eastAsia="en-AU"/>
        </w:rPr>
        <w:t xml:space="preserve"> by participating Tasmanian Government </w:t>
      </w:r>
      <w:r w:rsidR="00221994" w:rsidRPr="00327B83">
        <w:rPr>
          <w:rFonts w:ascii="Gill Sans MT" w:hAnsi="Gill Sans MT" w:cs="Arial"/>
          <w:color w:val="000000"/>
          <w:lang w:eastAsia="en-AU"/>
        </w:rPr>
        <w:t>a</w:t>
      </w:r>
      <w:r w:rsidR="00E1746E" w:rsidRPr="00327B83">
        <w:rPr>
          <w:rFonts w:ascii="Gill Sans MT" w:hAnsi="Gill Sans MT" w:cs="Arial"/>
          <w:color w:val="000000"/>
          <w:lang w:eastAsia="en-AU"/>
        </w:rPr>
        <w:t>gencies</w:t>
      </w:r>
      <w:r w:rsidR="00221994" w:rsidRPr="00327B83">
        <w:rPr>
          <w:rFonts w:ascii="Gill Sans MT" w:hAnsi="Gill Sans MT" w:cs="Arial"/>
          <w:color w:val="000000"/>
          <w:lang w:eastAsia="en-AU"/>
        </w:rPr>
        <w:t>,</w:t>
      </w:r>
      <w:r w:rsidR="00E1746E" w:rsidRPr="00327B83">
        <w:rPr>
          <w:rFonts w:ascii="Gill Sans MT" w:hAnsi="Gill Sans MT" w:cs="Arial"/>
          <w:color w:val="000000"/>
          <w:lang w:eastAsia="en-AU"/>
        </w:rPr>
        <w:t xml:space="preserve"> are listed on the website</w:t>
      </w:r>
      <w:r w:rsidRPr="00327B83">
        <w:rPr>
          <w:rFonts w:ascii="Gill Sans MT" w:hAnsi="Gill Sans MT" w:cs="Arial"/>
          <w:color w:val="000000"/>
          <w:lang w:eastAsia="en-AU"/>
        </w:rPr>
        <w:t xml:space="preserve"> at </w:t>
      </w:r>
      <w:hyperlink r:id="rId20" w:history="1">
        <w:r w:rsidR="00E1746E" w:rsidRPr="00327B83">
          <w:rPr>
            <w:rFonts w:ascii="Gill Sans MT" w:hAnsi="Gill Sans MT" w:cs="Arial"/>
            <w:color w:val="0000FF"/>
            <w:u w:val="single"/>
            <w:lang w:eastAsia="en-AU"/>
          </w:rPr>
          <w:t>http://www.tenders.tas.gov.au</w:t>
        </w:r>
      </w:hyperlink>
      <w:r w:rsidRPr="00327B83">
        <w:rPr>
          <w:rFonts w:ascii="Gill Sans MT" w:hAnsi="Gill Sans MT" w:cs="Arial"/>
          <w:lang w:eastAsia="en-AU"/>
        </w:rPr>
        <w:t xml:space="preserve"> under the:</w:t>
      </w:r>
    </w:p>
    <w:p w14:paraId="34D5C30D" w14:textId="77777777" w:rsidR="00773082" w:rsidRPr="00327B83" w:rsidRDefault="00773082" w:rsidP="00016316">
      <w:pPr>
        <w:numPr>
          <w:ilvl w:val="0"/>
          <w:numId w:val="33"/>
        </w:numPr>
        <w:spacing w:before="100" w:beforeAutospacing="1" w:after="100" w:afterAutospacing="1"/>
        <w:ind w:left="357" w:hanging="357"/>
        <w:rPr>
          <w:rFonts w:ascii="Gill Sans MT" w:hAnsi="Gill Sans MT" w:cs="Arial"/>
          <w:lang w:eastAsia="en-AU"/>
        </w:rPr>
      </w:pPr>
      <w:r w:rsidRPr="00327B83">
        <w:rPr>
          <w:rFonts w:ascii="Gill Sans MT" w:hAnsi="Gill Sans MT" w:cs="Arial"/>
          <w:lang w:eastAsia="en-AU"/>
        </w:rPr>
        <w:t xml:space="preserve">Future Opportunities menu – </w:t>
      </w:r>
      <w:r w:rsidR="00016316" w:rsidRPr="00327B83">
        <w:rPr>
          <w:rFonts w:ascii="Gill Sans MT" w:hAnsi="Gill Sans MT" w:cs="Arial"/>
          <w:lang w:eastAsia="en-AU"/>
        </w:rPr>
        <w:t xml:space="preserve">provides </w:t>
      </w:r>
      <w:r w:rsidR="005A787D">
        <w:rPr>
          <w:rFonts w:ascii="Gill Sans MT" w:hAnsi="Gill Sans MT" w:cs="Arial"/>
          <w:lang w:eastAsia="en-AU"/>
        </w:rPr>
        <w:t>information on</w:t>
      </w:r>
      <w:r w:rsidRPr="00327B83">
        <w:rPr>
          <w:rFonts w:ascii="Gill Sans MT" w:hAnsi="Gill Sans MT" w:cs="Arial"/>
          <w:lang w:eastAsia="en-AU"/>
        </w:rPr>
        <w:t xml:space="preserve"> projects that may be offered in the future; and</w:t>
      </w:r>
    </w:p>
    <w:p w14:paraId="07A8988D" w14:textId="77777777" w:rsidR="006E5A0A" w:rsidRPr="00327B83" w:rsidRDefault="00773082" w:rsidP="00016316">
      <w:pPr>
        <w:numPr>
          <w:ilvl w:val="0"/>
          <w:numId w:val="33"/>
        </w:numPr>
        <w:spacing w:after="100" w:afterAutospacing="1"/>
        <w:ind w:left="357" w:hanging="357"/>
        <w:rPr>
          <w:rFonts w:ascii="Gill Sans MT" w:hAnsi="Gill Sans MT"/>
          <w:color w:val="000000"/>
          <w:lang w:eastAsia="en-AU"/>
        </w:rPr>
      </w:pPr>
      <w:r w:rsidRPr="00327B83">
        <w:rPr>
          <w:rFonts w:ascii="Gill Sans MT" w:hAnsi="Gill Sans MT" w:cs="Arial"/>
          <w:lang w:eastAsia="en-AU"/>
        </w:rPr>
        <w:t xml:space="preserve">Open for Bids menu – </w:t>
      </w:r>
      <w:r w:rsidR="00016316" w:rsidRPr="00327B83">
        <w:rPr>
          <w:rFonts w:ascii="Gill Sans MT" w:hAnsi="Gill Sans MT" w:cs="Arial"/>
          <w:lang w:eastAsia="en-AU"/>
        </w:rPr>
        <w:t xml:space="preserve">provides details of current </w:t>
      </w:r>
      <w:r w:rsidRPr="00327B83">
        <w:rPr>
          <w:rFonts w:ascii="Gill Sans MT" w:hAnsi="Gill Sans MT" w:cs="Arial"/>
          <w:lang w:eastAsia="en-AU"/>
        </w:rPr>
        <w:t xml:space="preserve">opportunities </w:t>
      </w:r>
      <w:r w:rsidR="00016316" w:rsidRPr="00327B83">
        <w:rPr>
          <w:rFonts w:ascii="Gill Sans MT" w:hAnsi="Gill Sans MT" w:cs="Arial"/>
          <w:lang w:eastAsia="en-AU"/>
        </w:rPr>
        <w:t>that are open to receive submissions from prospective suppliers</w:t>
      </w:r>
      <w:r w:rsidR="00E1746E" w:rsidRPr="00327B83">
        <w:rPr>
          <w:rFonts w:ascii="Gill Sans MT" w:hAnsi="Gill Sans MT" w:cs="Arial"/>
          <w:lang w:eastAsia="en-AU"/>
        </w:rPr>
        <w:t>.</w:t>
      </w:r>
    </w:p>
    <w:p w14:paraId="69F10FFE" w14:textId="77777777" w:rsidR="00016316" w:rsidRPr="00327B83" w:rsidRDefault="006E5A0A" w:rsidP="006E5A0A">
      <w:pPr>
        <w:spacing w:before="100" w:beforeAutospacing="1" w:after="100" w:afterAutospacing="1"/>
        <w:rPr>
          <w:rFonts w:ascii="Gill Sans MT" w:hAnsi="Gill Sans MT" w:cs="Arial"/>
          <w:color w:val="000000"/>
          <w:lang w:eastAsia="en-AU"/>
        </w:rPr>
      </w:pPr>
      <w:r w:rsidRPr="00327B83">
        <w:rPr>
          <w:rFonts w:ascii="Gill Sans MT" w:hAnsi="Gill Sans MT" w:cs="Arial"/>
          <w:color w:val="000000"/>
          <w:lang w:eastAsia="en-AU"/>
        </w:rPr>
        <w:t xml:space="preserve">The website also </w:t>
      </w:r>
      <w:r w:rsidR="00007849" w:rsidRPr="00327B83">
        <w:rPr>
          <w:rFonts w:ascii="Gill Sans MT" w:hAnsi="Gill Sans MT" w:cs="Arial"/>
          <w:color w:val="000000"/>
          <w:lang w:eastAsia="en-AU"/>
        </w:rPr>
        <w:t>provides</w:t>
      </w:r>
      <w:r w:rsidRPr="00327B83">
        <w:rPr>
          <w:rFonts w:ascii="Gill Sans MT" w:hAnsi="Gill Sans MT" w:cs="Arial"/>
          <w:color w:val="000000"/>
          <w:lang w:eastAsia="en-AU"/>
        </w:rPr>
        <w:t xml:space="preserve"> </w:t>
      </w:r>
      <w:r w:rsidR="00007849" w:rsidRPr="00327B83">
        <w:rPr>
          <w:rFonts w:ascii="Gill Sans MT" w:hAnsi="Gill Sans MT" w:cs="Arial"/>
          <w:color w:val="000000"/>
          <w:lang w:eastAsia="en-AU"/>
        </w:rPr>
        <w:t xml:space="preserve">the </w:t>
      </w:r>
      <w:r w:rsidRPr="00327B83">
        <w:rPr>
          <w:rFonts w:ascii="Gill Sans MT" w:hAnsi="Gill Sans MT" w:cs="Arial"/>
          <w:color w:val="000000"/>
          <w:lang w:eastAsia="en-AU"/>
        </w:rPr>
        <w:t xml:space="preserve">details of awarded contracts </w:t>
      </w:r>
      <w:r w:rsidR="00007849" w:rsidRPr="00327B83">
        <w:rPr>
          <w:rFonts w:ascii="Gill Sans MT" w:hAnsi="Gill Sans MT" w:cs="Arial"/>
          <w:color w:val="000000"/>
          <w:lang w:eastAsia="en-AU"/>
        </w:rPr>
        <w:t>which have been reported on the site</w:t>
      </w:r>
      <w:r w:rsidRPr="00327B83">
        <w:rPr>
          <w:rFonts w:ascii="Gill Sans MT" w:hAnsi="Gill Sans MT" w:cs="Arial"/>
          <w:color w:val="000000"/>
          <w:lang w:eastAsia="en-AU"/>
        </w:rPr>
        <w:t xml:space="preserve">, and includes the expiry date for each contract. This </w:t>
      </w:r>
      <w:r w:rsidR="000F4AB4">
        <w:rPr>
          <w:rFonts w:ascii="Gill Sans MT" w:hAnsi="Gill Sans MT" w:cs="Arial"/>
          <w:color w:val="000000"/>
          <w:lang w:eastAsia="en-AU"/>
        </w:rPr>
        <w:t>information will assist you identify when new contracts may be offered.</w:t>
      </w:r>
    </w:p>
    <w:p w14:paraId="5FFF7B02" w14:textId="77777777" w:rsidR="00F100B8" w:rsidRPr="00327B83" w:rsidRDefault="00221994" w:rsidP="00F100B8">
      <w:pPr>
        <w:pStyle w:val="Heading2"/>
        <w:widowControl/>
        <w:tabs>
          <w:tab w:val="clear" w:pos="576"/>
        </w:tabs>
        <w:autoSpaceDE/>
        <w:autoSpaceDN/>
        <w:adjustRightInd/>
        <w:spacing w:before="360" w:after="120"/>
        <w:jc w:val="left"/>
        <w:rPr>
          <w:rFonts w:ascii="Gill Sans MT" w:hAnsi="Gill Sans MT"/>
        </w:rPr>
      </w:pPr>
      <w:bookmarkStart w:id="10" w:name="_Toc326930935"/>
      <w:bookmarkStart w:id="11" w:name="_Toc326930977"/>
      <w:bookmarkStart w:id="12" w:name="_Toc326931089"/>
      <w:bookmarkStart w:id="13" w:name="_Toc326931113"/>
      <w:bookmarkStart w:id="14" w:name="_Toc326931344"/>
      <w:bookmarkStart w:id="15" w:name="contents"/>
      <w:bookmarkStart w:id="16" w:name="Step%201"/>
      <w:bookmarkStart w:id="17" w:name="_Toc84306400"/>
      <w:bookmarkStart w:id="18" w:name="_Toc300744566"/>
      <w:bookmarkStart w:id="19" w:name="_Toc317518667"/>
      <w:bookmarkStart w:id="20" w:name="_Toc317772521"/>
      <w:bookmarkStart w:id="21" w:name="_Toc326930978"/>
      <w:bookmarkStart w:id="22" w:name="_Toc335991846"/>
      <w:bookmarkEnd w:id="10"/>
      <w:bookmarkEnd w:id="11"/>
      <w:bookmarkEnd w:id="12"/>
      <w:bookmarkEnd w:id="13"/>
      <w:bookmarkEnd w:id="14"/>
      <w:bookmarkEnd w:id="15"/>
      <w:bookmarkEnd w:id="16"/>
      <w:r w:rsidRPr="00327B83">
        <w:rPr>
          <w:rFonts w:ascii="Gill Sans MT" w:hAnsi="Gill Sans MT"/>
        </w:rPr>
        <w:t xml:space="preserve">How to find information on </w:t>
      </w:r>
      <w:r w:rsidR="00D249A9" w:rsidRPr="00327B83">
        <w:rPr>
          <w:rFonts w:ascii="Gill Sans MT" w:hAnsi="Gill Sans MT"/>
        </w:rPr>
        <w:t>the website</w:t>
      </w:r>
      <w:bookmarkStart w:id="23" w:name="_Toc84306070"/>
      <w:bookmarkStart w:id="24" w:name="_Toc84352905"/>
      <w:bookmarkStart w:id="25" w:name="_Toc84404767"/>
      <w:bookmarkStart w:id="26" w:name="_Toc84413224"/>
      <w:bookmarkEnd w:id="17"/>
      <w:bookmarkEnd w:id="18"/>
      <w:bookmarkEnd w:id="19"/>
      <w:bookmarkEnd w:id="20"/>
      <w:bookmarkEnd w:id="21"/>
      <w:bookmarkEnd w:id="22"/>
      <w:bookmarkEnd w:id="23"/>
      <w:bookmarkEnd w:id="24"/>
      <w:bookmarkEnd w:id="25"/>
      <w:bookmarkEnd w:id="26"/>
    </w:p>
    <w:p w14:paraId="671EDF9B" w14:textId="77777777" w:rsidR="00E1746E" w:rsidRPr="00327B83" w:rsidRDefault="00E1746E" w:rsidP="00F100B8">
      <w:pPr>
        <w:pStyle w:val="Heading3"/>
        <w:widowControl/>
        <w:tabs>
          <w:tab w:val="clear" w:pos="720"/>
        </w:tabs>
        <w:autoSpaceDE/>
        <w:autoSpaceDN/>
        <w:adjustRightInd/>
        <w:spacing w:before="360" w:after="120" w:line="270" w:lineRule="exact"/>
        <w:jc w:val="left"/>
        <w:rPr>
          <w:rFonts w:ascii="Gill Sans MT" w:hAnsi="Gill Sans MT"/>
        </w:rPr>
      </w:pPr>
      <w:bookmarkStart w:id="27" w:name="_Toc326930979"/>
      <w:bookmarkStart w:id="28" w:name="_Toc335991847"/>
      <w:r w:rsidRPr="00327B83">
        <w:rPr>
          <w:rFonts w:ascii="Gill Sans MT" w:hAnsi="Gill Sans MT"/>
        </w:rPr>
        <w:t>Browsing</w:t>
      </w:r>
      <w:bookmarkEnd w:id="27"/>
      <w:bookmarkEnd w:id="28"/>
    </w:p>
    <w:p w14:paraId="26751C05" w14:textId="77777777" w:rsidR="00E1746E" w:rsidRPr="00327B83" w:rsidRDefault="00E1746E" w:rsidP="00E1746E">
      <w:pPr>
        <w:spacing w:before="100" w:beforeAutospacing="1" w:after="100" w:afterAutospacing="1"/>
        <w:rPr>
          <w:rFonts w:ascii="Gill Sans MT" w:hAnsi="Gill Sans MT"/>
          <w:color w:val="000000"/>
          <w:lang w:eastAsia="en-AU"/>
        </w:rPr>
      </w:pPr>
      <w:r w:rsidRPr="00327B83">
        <w:rPr>
          <w:rFonts w:ascii="Gill Sans MT" w:hAnsi="Gill Sans MT" w:cs="Arial"/>
          <w:color w:val="000000"/>
          <w:lang w:eastAsia="en-AU"/>
        </w:rPr>
        <w:t xml:space="preserve">You can find an array of </w:t>
      </w:r>
      <w:r w:rsidR="00016316" w:rsidRPr="00327B83">
        <w:rPr>
          <w:rFonts w:ascii="Gill Sans MT" w:hAnsi="Gill Sans MT" w:cs="Arial"/>
          <w:color w:val="000000"/>
          <w:lang w:eastAsia="en-AU"/>
        </w:rPr>
        <w:t xml:space="preserve">tendering </w:t>
      </w:r>
      <w:r w:rsidRPr="00327B83">
        <w:rPr>
          <w:rFonts w:ascii="Gill Sans MT" w:hAnsi="Gill Sans MT" w:cs="Arial"/>
          <w:color w:val="000000"/>
          <w:lang w:eastAsia="en-AU"/>
        </w:rPr>
        <w:t>information on the website</w:t>
      </w:r>
      <w:r w:rsidR="003E53E5" w:rsidRPr="00327B83">
        <w:rPr>
          <w:rFonts w:ascii="Gill Sans MT" w:hAnsi="Gill Sans MT" w:cs="Arial"/>
          <w:color w:val="000000"/>
          <w:lang w:eastAsia="en-AU"/>
        </w:rPr>
        <w:t>, sorted</w:t>
      </w:r>
      <w:r w:rsidRPr="00327B83">
        <w:rPr>
          <w:rFonts w:ascii="Gill Sans MT" w:hAnsi="Gill Sans MT" w:cs="Arial"/>
          <w:color w:val="000000"/>
          <w:lang w:eastAsia="en-AU"/>
        </w:rPr>
        <w:t xml:space="preserve"> under the four stages of the procurement life-cycle. These four stages </w:t>
      </w:r>
      <w:r w:rsidR="00502AC9" w:rsidRPr="00327B83">
        <w:rPr>
          <w:rFonts w:ascii="Gill Sans MT" w:hAnsi="Gill Sans MT" w:cs="Arial"/>
          <w:color w:val="000000"/>
          <w:lang w:eastAsia="en-AU"/>
        </w:rPr>
        <w:t xml:space="preserve">correspond with the menu bar on the website and </w:t>
      </w:r>
      <w:r w:rsidRPr="00327B83">
        <w:rPr>
          <w:rFonts w:ascii="Gill Sans MT" w:hAnsi="Gill Sans MT" w:cs="Arial"/>
          <w:color w:val="000000"/>
          <w:lang w:eastAsia="en-AU"/>
        </w:rPr>
        <w:t>are</w:t>
      </w:r>
      <w:r w:rsidR="003E53E5" w:rsidRPr="00327B83">
        <w:rPr>
          <w:rFonts w:ascii="Gill Sans MT" w:hAnsi="Gill Sans MT" w:cs="Arial"/>
          <w:color w:val="000000"/>
          <w:lang w:eastAsia="en-AU"/>
        </w:rPr>
        <w:t xml:space="preserve"> identified as</w:t>
      </w:r>
      <w:r w:rsidRPr="00327B83">
        <w:rPr>
          <w:rFonts w:ascii="Gill Sans MT" w:hAnsi="Gill Sans MT" w:cs="Arial"/>
          <w:color w:val="000000"/>
          <w:lang w:eastAsia="en-AU"/>
        </w:rPr>
        <w:t xml:space="preserve">: </w:t>
      </w:r>
    </w:p>
    <w:p w14:paraId="75C0B611" w14:textId="77777777" w:rsidR="00D249A9" w:rsidRPr="00327B83" w:rsidRDefault="00E1746E" w:rsidP="00D249A9">
      <w:pPr>
        <w:numPr>
          <w:ilvl w:val="0"/>
          <w:numId w:val="22"/>
        </w:numPr>
        <w:spacing w:before="100" w:beforeAutospacing="1" w:after="100" w:afterAutospacing="1"/>
        <w:rPr>
          <w:rFonts w:ascii="Gill Sans MT" w:hAnsi="Gill Sans MT"/>
          <w:color w:val="000000"/>
          <w:lang w:eastAsia="en-AU"/>
        </w:rPr>
      </w:pPr>
      <w:r w:rsidRPr="00327B83">
        <w:rPr>
          <w:rFonts w:ascii="Gill Sans MT" w:hAnsi="Gill Sans MT" w:cs="Arial"/>
          <w:b/>
          <w:color w:val="000000"/>
          <w:lang w:eastAsia="en-AU"/>
        </w:rPr>
        <w:t>Future Opportunities</w:t>
      </w:r>
      <w:r w:rsidRPr="00327B83">
        <w:rPr>
          <w:rFonts w:ascii="Gill Sans MT" w:hAnsi="Gill Sans MT" w:cs="Arial"/>
          <w:b/>
          <w:bCs/>
          <w:color w:val="000000"/>
          <w:lang w:eastAsia="en-AU"/>
        </w:rPr>
        <w:t xml:space="preserve"> </w:t>
      </w:r>
      <w:r w:rsidR="00290F8A" w:rsidRPr="00327B83">
        <w:rPr>
          <w:rFonts w:ascii="Gill Sans MT" w:hAnsi="Gill Sans MT"/>
          <w:color w:val="000000"/>
        </w:rPr>
        <w:t>–</w:t>
      </w:r>
      <w:r w:rsidRPr="00327B83">
        <w:rPr>
          <w:rFonts w:ascii="Gill Sans MT" w:hAnsi="Gill Sans MT" w:cs="Arial"/>
          <w:color w:val="000000"/>
          <w:lang w:eastAsia="en-AU"/>
        </w:rPr>
        <w:t xml:space="preserve"> </w:t>
      </w:r>
      <w:r w:rsidR="003E53E5" w:rsidRPr="00327B83">
        <w:rPr>
          <w:rFonts w:ascii="Gill Sans MT" w:hAnsi="Gill Sans MT" w:cs="Arial"/>
          <w:color w:val="000000"/>
          <w:lang w:eastAsia="en-AU"/>
        </w:rPr>
        <w:t>o</w:t>
      </w:r>
      <w:r w:rsidRPr="00327B83">
        <w:rPr>
          <w:rFonts w:ascii="Gill Sans MT" w:hAnsi="Gill Sans MT" w:cs="Arial"/>
          <w:color w:val="000000"/>
          <w:lang w:eastAsia="en-AU"/>
        </w:rPr>
        <w:t xml:space="preserve">pportunities that </w:t>
      </w:r>
      <w:r w:rsidR="003E53E5" w:rsidRPr="00327B83">
        <w:rPr>
          <w:rFonts w:ascii="Gill Sans MT" w:hAnsi="Gill Sans MT" w:cs="Arial"/>
          <w:color w:val="000000"/>
          <w:lang w:eastAsia="en-AU"/>
        </w:rPr>
        <w:t>may be offered in the future</w:t>
      </w:r>
      <w:r w:rsidRPr="00327B83">
        <w:rPr>
          <w:rFonts w:ascii="Gill Sans MT" w:hAnsi="Gill Sans MT" w:cs="Arial"/>
          <w:color w:val="000000"/>
          <w:lang w:eastAsia="en-AU"/>
        </w:rPr>
        <w:t>;</w:t>
      </w:r>
    </w:p>
    <w:p w14:paraId="7D15AA99" w14:textId="77777777" w:rsidR="00D249A9" w:rsidRPr="00327B83" w:rsidRDefault="00E1746E" w:rsidP="00D249A9">
      <w:pPr>
        <w:numPr>
          <w:ilvl w:val="0"/>
          <w:numId w:val="22"/>
        </w:numPr>
        <w:spacing w:before="100" w:beforeAutospacing="1" w:after="100" w:afterAutospacing="1"/>
        <w:rPr>
          <w:rFonts w:ascii="Gill Sans MT" w:hAnsi="Gill Sans MT"/>
          <w:color w:val="000000"/>
          <w:lang w:eastAsia="en-AU"/>
        </w:rPr>
      </w:pPr>
      <w:r w:rsidRPr="00327B83">
        <w:rPr>
          <w:rFonts w:ascii="Gill Sans MT" w:hAnsi="Gill Sans MT" w:cs="Arial"/>
          <w:b/>
          <w:bCs/>
          <w:color w:val="000000"/>
          <w:lang w:eastAsia="en-AU"/>
        </w:rPr>
        <w:t xml:space="preserve">Open for Bids </w:t>
      </w:r>
      <w:r w:rsidR="00290F8A" w:rsidRPr="00327B83">
        <w:rPr>
          <w:rFonts w:ascii="Gill Sans MT" w:hAnsi="Gill Sans MT"/>
          <w:color w:val="000000"/>
        </w:rPr>
        <w:t>–</w:t>
      </w:r>
      <w:r w:rsidRPr="00327B83">
        <w:rPr>
          <w:rFonts w:ascii="Gill Sans MT" w:hAnsi="Gill Sans MT" w:cs="Arial"/>
          <w:color w:val="000000"/>
          <w:lang w:eastAsia="en-AU"/>
        </w:rPr>
        <w:t xml:space="preserve"> </w:t>
      </w:r>
      <w:r w:rsidR="00290F8A" w:rsidRPr="00327B83">
        <w:rPr>
          <w:rFonts w:ascii="Gill Sans MT" w:hAnsi="Gill Sans MT" w:cs="Arial"/>
          <w:color w:val="000000"/>
          <w:lang w:eastAsia="en-AU"/>
        </w:rPr>
        <w:t>o</w:t>
      </w:r>
      <w:r w:rsidRPr="00327B83">
        <w:rPr>
          <w:rFonts w:ascii="Gill Sans MT" w:hAnsi="Gill Sans MT" w:cs="Arial"/>
          <w:color w:val="000000"/>
          <w:lang w:eastAsia="en-AU"/>
        </w:rPr>
        <w:t>pportunities that are open and are seeking responses from businesses;</w:t>
      </w:r>
    </w:p>
    <w:p w14:paraId="433EBCAC" w14:textId="77777777" w:rsidR="00D249A9" w:rsidRPr="00327B83" w:rsidRDefault="00E1746E" w:rsidP="00D249A9">
      <w:pPr>
        <w:numPr>
          <w:ilvl w:val="0"/>
          <w:numId w:val="22"/>
        </w:numPr>
        <w:spacing w:before="100" w:beforeAutospacing="1" w:after="100" w:afterAutospacing="1"/>
        <w:rPr>
          <w:rFonts w:ascii="Gill Sans MT" w:hAnsi="Gill Sans MT"/>
          <w:color w:val="000000"/>
          <w:lang w:eastAsia="en-AU"/>
        </w:rPr>
      </w:pPr>
      <w:r w:rsidRPr="00327B83">
        <w:rPr>
          <w:rFonts w:ascii="Gill Sans MT" w:hAnsi="Gill Sans MT" w:cs="Arial"/>
          <w:b/>
          <w:bCs/>
          <w:color w:val="000000"/>
          <w:lang w:eastAsia="en-AU"/>
        </w:rPr>
        <w:t xml:space="preserve">Closed for Bids </w:t>
      </w:r>
      <w:r w:rsidR="00290F8A" w:rsidRPr="00327B83">
        <w:rPr>
          <w:rFonts w:ascii="Gill Sans MT" w:hAnsi="Gill Sans MT"/>
          <w:color w:val="000000"/>
        </w:rPr>
        <w:t>–</w:t>
      </w:r>
      <w:r w:rsidRPr="00327B83">
        <w:rPr>
          <w:rFonts w:ascii="Gill Sans MT" w:hAnsi="Gill Sans MT" w:cs="Arial"/>
          <w:color w:val="000000"/>
          <w:lang w:eastAsia="en-AU"/>
        </w:rPr>
        <w:t xml:space="preserve"> </w:t>
      </w:r>
      <w:r w:rsidR="00290F8A" w:rsidRPr="00327B83">
        <w:rPr>
          <w:rFonts w:ascii="Gill Sans MT" w:hAnsi="Gill Sans MT" w:cs="Arial"/>
          <w:color w:val="000000"/>
          <w:lang w:eastAsia="en-AU"/>
        </w:rPr>
        <w:t>o</w:t>
      </w:r>
      <w:r w:rsidRPr="00327B83">
        <w:rPr>
          <w:rFonts w:ascii="Gill Sans MT" w:hAnsi="Gill Sans MT" w:cs="Arial"/>
          <w:color w:val="000000"/>
          <w:lang w:eastAsia="en-AU"/>
        </w:rPr>
        <w:t>pportunities that have closed</w:t>
      </w:r>
      <w:r w:rsidR="00290F8A" w:rsidRPr="00327B83">
        <w:rPr>
          <w:rFonts w:ascii="Gill Sans MT" w:hAnsi="Gill Sans MT" w:cs="Arial"/>
          <w:color w:val="000000"/>
          <w:lang w:eastAsia="en-AU"/>
        </w:rPr>
        <w:t>,</w:t>
      </w:r>
      <w:r w:rsidRPr="00327B83">
        <w:rPr>
          <w:rFonts w:ascii="Gill Sans MT" w:hAnsi="Gill Sans MT" w:cs="Arial"/>
          <w:color w:val="000000"/>
          <w:lang w:eastAsia="en-AU"/>
        </w:rPr>
        <w:t xml:space="preserve"> but </w:t>
      </w:r>
      <w:r w:rsidR="0071631C">
        <w:rPr>
          <w:rFonts w:ascii="Gill Sans MT" w:hAnsi="Gill Sans MT" w:cs="Arial"/>
          <w:color w:val="000000"/>
          <w:lang w:eastAsia="en-AU"/>
        </w:rPr>
        <w:t>not awarded (ie they are either</w:t>
      </w:r>
      <w:r w:rsidR="0071631C" w:rsidRPr="00327B83">
        <w:rPr>
          <w:rFonts w:ascii="Gill Sans MT" w:hAnsi="Gill Sans MT" w:cs="Arial"/>
          <w:color w:val="000000"/>
          <w:lang w:eastAsia="en-AU"/>
        </w:rPr>
        <w:t xml:space="preserve"> </w:t>
      </w:r>
      <w:r w:rsidRPr="00327B83">
        <w:rPr>
          <w:rFonts w:ascii="Gill Sans MT" w:hAnsi="Gill Sans MT" w:cs="Arial"/>
          <w:color w:val="000000"/>
          <w:lang w:eastAsia="en-AU"/>
        </w:rPr>
        <w:t>still being evaluated</w:t>
      </w:r>
      <w:r w:rsidR="0071631C">
        <w:rPr>
          <w:rFonts w:ascii="Gill Sans MT" w:hAnsi="Gill Sans MT" w:cs="Arial"/>
          <w:color w:val="000000"/>
          <w:lang w:eastAsia="en-AU"/>
        </w:rPr>
        <w:t xml:space="preserve"> or the opportunity was one that </w:t>
      </w:r>
      <w:r w:rsidRPr="00327B83">
        <w:rPr>
          <w:rFonts w:ascii="Gill Sans MT" w:hAnsi="Gill Sans MT" w:cs="Arial"/>
          <w:color w:val="000000"/>
          <w:lang w:eastAsia="en-AU"/>
        </w:rPr>
        <w:t xml:space="preserve">only </w:t>
      </w:r>
      <w:r w:rsidR="0071631C">
        <w:rPr>
          <w:rFonts w:ascii="Gill Sans MT" w:hAnsi="Gill Sans MT" w:cs="Arial"/>
          <w:color w:val="000000"/>
          <w:lang w:eastAsia="en-AU"/>
        </w:rPr>
        <w:t>sought</w:t>
      </w:r>
      <w:r w:rsidR="0071631C" w:rsidRPr="00327B83">
        <w:rPr>
          <w:rFonts w:ascii="Gill Sans MT" w:hAnsi="Gill Sans MT" w:cs="Arial"/>
          <w:color w:val="000000"/>
          <w:lang w:eastAsia="en-AU"/>
        </w:rPr>
        <w:t xml:space="preserve"> </w:t>
      </w:r>
      <w:r w:rsidRPr="00327B83">
        <w:rPr>
          <w:rFonts w:ascii="Gill Sans MT" w:hAnsi="Gill Sans MT" w:cs="Arial"/>
          <w:color w:val="000000"/>
          <w:lang w:eastAsia="en-AU"/>
        </w:rPr>
        <w:t>information from potential suppliers for a future tender</w:t>
      </w:r>
      <w:r w:rsidR="00290F8A" w:rsidRPr="00327B83">
        <w:rPr>
          <w:rFonts w:ascii="Gill Sans MT" w:hAnsi="Gill Sans MT" w:cs="Arial"/>
          <w:color w:val="000000"/>
          <w:lang w:eastAsia="en-AU"/>
        </w:rPr>
        <w:t xml:space="preserve"> that may be undertaken</w:t>
      </w:r>
      <w:r w:rsidR="0071631C">
        <w:rPr>
          <w:rFonts w:ascii="Gill Sans MT" w:hAnsi="Gill Sans MT" w:cs="Arial"/>
          <w:color w:val="000000"/>
          <w:lang w:eastAsia="en-AU"/>
        </w:rPr>
        <w:t>)</w:t>
      </w:r>
      <w:r w:rsidRPr="00327B83">
        <w:rPr>
          <w:rFonts w:ascii="Gill Sans MT" w:hAnsi="Gill Sans MT" w:cs="Arial"/>
          <w:color w:val="000000"/>
          <w:lang w:eastAsia="en-AU"/>
        </w:rPr>
        <w:t>; and</w:t>
      </w:r>
    </w:p>
    <w:p w14:paraId="58D8ED85" w14:textId="77777777" w:rsidR="00E1746E" w:rsidRPr="00327B83" w:rsidRDefault="005378E0" w:rsidP="00D249A9">
      <w:pPr>
        <w:numPr>
          <w:ilvl w:val="0"/>
          <w:numId w:val="22"/>
        </w:numPr>
        <w:spacing w:before="100" w:beforeAutospacing="1" w:after="100" w:afterAutospacing="1"/>
        <w:rPr>
          <w:rFonts w:ascii="Gill Sans MT" w:hAnsi="Gill Sans MT"/>
          <w:color w:val="000000"/>
          <w:lang w:eastAsia="en-AU"/>
        </w:rPr>
      </w:pPr>
      <w:r w:rsidRPr="00327B83">
        <w:rPr>
          <w:rFonts w:ascii="Gill Sans MT" w:hAnsi="Gill Sans MT" w:cs="Arial"/>
          <w:b/>
          <w:bCs/>
          <w:color w:val="000000"/>
          <w:lang w:eastAsia="en-AU"/>
        </w:rPr>
        <w:t xml:space="preserve">Contracts </w:t>
      </w:r>
      <w:r w:rsidR="00E1746E" w:rsidRPr="00327B83">
        <w:rPr>
          <w:rFonts w:ascii="Gill Sans MT" w:hAnsi="Gill Sans MT" w:cs="Arial"/>
          <w:b/>
          <w:bCs/>
          <w:color w:val="000000"/>
          <w:lang w:eastAsia="en-AU"/>
        </w:rPr>
        <w:t xml:space="preserve">Awarded </w:t>
      </w:r>
      <w:r w:rsidR="00290F8A" w:rsidRPr="00327B83">
        <w:rPr>
          <w:rFonts w:ascii="Gill Sans MT" w:hAnsi="Gill Sans MT"/>
          <w:color w:val="000000"/>
        </w:rPr>
        <w:t>–</w:t>
      </w:r>
      <w:r w:rsidR="00E1746E" w:rsidRPr="00327B83">
        <w:rPr>
          <w:rFonts w:ascii="Gill Sans MT" w:hAnsi="Gill Sans MT" w:cs="Arial"/>
          <w:color w:val="000000"/>
          <w:lang w:eastAsia="en-AU"/>
        </w:rPr>
        <w:t xml:space="preserve"> </w:t>
      </w:r>
      <w:r w:rsidR="00290F8A" w:rsidRPr="00327B83">
        <w:rPr>
          <w:rFonts w:ascii="Gill Sans MT" w:hAnsi="Gill Sans MT" w:cs="Arial"/>
          <w:color w:val="000000"/>
          <w:lang w:eastAsia="en-AU"/>
        </w:rPr>
        <w:t>o</w:t>
      </w:r>
      <w:r w:rsidR="00E1746E" w:rsidRPr="00327B83">
        <w:rPr>
          <w:rFonts w:ascii="Gill Sans MT" w:hAnsi="Gill Sans MT" w:cs="Arial"/>
          <w:color w:val="000000"/>
          <w:lang w:eastAsia="en-AU"/>
        </w:rPr>
        <w:t>pportunities that have closed and the successful supplier(s) have been selected.</w:t>
      </w:r>
      <w:r w:rsidR="00E1746E" w:rsidRPr="00327B83">
        <w:rPr>
          <w:rFonts w:ascii="Gill Sans MT" w:hAnsi="Gill Sans MT"/>
          <w:color w:val="000000"/>
          <w:lang w:eastAsia="en-AU"/>
        </w:rPr>
        <w:t xml:space="preserve"> </w:t>
      </w:r>
    </w:p>
    <w:p w14:paraId="151CFBC2" w14:textId="77777777" w:rsidR="00E1746E" w:rsidRPr="00327B83" w:rsidRDefault="00E1746E" w:rsidP="00E1746E">
      <w:pPr>
        <w:spacing w:before="100" w:beforeAutospacing="1" w:after="100" w:afterAutospacing="1"/>
        <w:rPr>
          <w:rFonts w:ascii="Gill Sans MT" w:hAnsi="Gill Sans MT"/>
          <w:color w:val="000000"/>
          <w:lang w:eastAsia="en-AU"/>
        </w:rPr>
      </w:pPr>
      <w:r w:rsidRPr="00327B83">
        <w:rPr>
          <w:rFonts w:ascii="Gill Sans MT" w:hAnsi="Gill Sans MT" w:cs="Arial"/>
          <w:color w:val="000000"/>
          <w:lang w:eastAsia="en-AU"/>
        </w:rPr>
        <w:t xml:space="preserve">Users can view the </w:t>
      </w:r>
      <w:r w:rsidR="001E55E8" w:rsidRPr="00327B83">
        <w:rPr>
          <w:rFonts w:ascii="Gill Sans MT" w:hAnsi="Gill Sans MT" w:cs="Arial"/>
          <w:color w:val="000000"/>
          <w:lang w:eastAsia="en-AU"/>
        </w:rPr>
        <w:t xml:space="preserve">list of </w:t>
      </w:r>
      <w:r w:rsidR="00502AC9" w:rsidRPr="00327B83">
        <w:rPr>
          <w:rFonts w:ascii="Gill Sans MT" w:hAnsi="Gill Sans MT" w:cs="Arial"/>
          <w:color w:val="000000"/>
          <w:lang w:eastAsia="en-AU"/>
        </w:rPr>
        <w:t xml:space="preserve">procurement notices for each </w:t>
      </w:r>
      <w:r w:rsidRPr="00327B83">
        <w:rPr>
          <w:rFonts w:ascii="Gill Sans MT" w:hAnsi="Gill Sans MT" w:cs="Arial"/>
          <w:color w:val="000000"/>
          <w:lang w:eastAsia="en-AU"/>
        </w:rPr>
        <w:t xml:space="preserve">stage </w:t>
      </w:r>
      <w:r w:rsidR="00502AC9" w:rsidRPr="00327B83">
        <w:rPr>
          <w:rFonts w:ascii="Gill Sans MT" w:hAnsi="Gill Sans MT" w:cs="Arial"/>
          <w:color w:val="000000"/>
          <w:lang w:eastAsia="en-AU"/>
        </w:rPr>
        <w:t>utilising</w:t>
      </w:r>
      <w:r w:rsidR="00290F8A" w:rsidRPr="00327B83">
        <w:rPr>
          <w:rFonts w:ascii="Gill Sans MT" w:hAnsi="Gill Sans MT" w:cs="Arial"/>
          <w:color w:val="000000"/>
          <w:lang w:eastAsia="en-AU"/>
        </w:rPr>
        <w:t xml:space="preserve"> </w:t>
      </w:r>
      <w:r w:rsidRPr="00327B83">
        <w:rPr>
          <w:rFonts w:ascii="Gill Sans MT" w:hAnsi="Gill Sans MT" w:cs="Arial"/>
          <w:color w:val="000000"/>
          <w:lang w:eastAsia="en-AU"/>
        </w:rPr>
        <w:t>various sorting functions</w:t>
      </w:r>
      <w:r w:rsidR="005378E0" w:rsidRPr="00327B83">
        <w:rPr>
          <w:rFonts w:ascii="Gill Sans MT" w:hAnsi="Gill Sans MT" w:cs="Arial"/>
          <w:color w:val="000000"/>
          <w:lang w:eastAsia="en-AU"/>
        </w:rPr>
        <w:t xml:space="preserve"> under the menu bar</w:t>
      </w:r>
      <w:r w:rsidRPr="00327B83">
        <w:rPr>
          <w:rFonts w:ascii="Gill Sans MT" w:hAnsi="Gill Sans MT" w:cs="Arial"/>
          <w:color w:val="000000"/>
          <w:lang w:eastAsia="en-AU"/>
        </w:rPr>
        <w:t>, depending on the stage. These sorting functions include:</w:t>
      </w:r>
      <w:r w:rsidRPr="00327B83">
        <w:rPr>
          <w:rFonts w:ascii="Gill Sans MT" w:hAnsi="Gill Sans MT"/>
          <w:color w:val="000000"/>
          <w:lang w:eastAsia="en-AU"/>
        </w:rPr>
        <w:t xml:space="preserve"> </w:t>
      </w:r>
    </w:p>
    <w:p w14:paraId="13F2FF4C" w14:textId="77777777" w:rsidR="00D249A9" w:rsidRPr="00327B83" w:rsidRDefault="00E1746E"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Indicative Date (future opportunit</w:t>
      </w:r>
      <w:r w:rsidR="00C00A0F" w:rsidRPr="00327B83">
        <w:rPr>
          <w:rFonts w:ascii="Gill Sans MT" w:hAnsi="Gill Sans MT"/>
          <w:color w:val="000000"/>
        </w:rPr>
        <w:t>y notices</w:t>
      </w:r>
      <w:r w:rsidRPr="00327B83">
        <w:rPr>
          <w:rFonts w:ascii="Gill Sans MT" w:hAnsi="Gill Sans MT"/>
          <w:color w:val="000000"/>
        </w:rPr>
        <w:t xml:space="preserve"> only) – </w:t>
      </w:r>
      <w:r w:rsidR="00E5653C" w:rsidRPr="00327B83">
        <w:rPr>
          <w:rFonts w:ascii="Gill Sans MT" w:hAnsi="Gill Sans MT"/>
          <w:color w:val="000000"/>
        </w:rPr>
        <w:t xml:space="preserve">sorts data by </w:t>
      </w:r>
      <w:r w:rsidRPr="00327B83">
        <w:rPr>
          <w:rFonts w:ascii="Gill Sans MT" w:hAnsi="Gill Sans MT"/>
          <w:color w:val="000000"/>
        </w:rPr>
        <w:t>the anticipated date the formal procurement</w:t>
      </w:r>
      <w:r w:rsidR="00186805" w:rsidRPr="00327B83">
        <w:rPr>
          <w:rFonts w:ascii="Gill Sans MT" w:hAnsi="Gill Sans MT"/>
          <w:color w:val="000000"/>
        </w:rPr>
        <w:t>s</w:t>
      </w:r>
      <w:r w:rsidR="00D249A9" w:rsidRPr="00327B83">
        <w:rPr>
          <w:rFonts w:ascii="Gill Sans MT" w:hAnsi="Gill Sans MT"/>
          <w:color w:val="000000"/>
        </w:rPr>
        <w:t xml:space="preserve"> </w:t>
      </w:r>
      <w:r w:rsidRPr="00327B83">
        <w:rPr>
          <w:rFonts w:ascii="Gill Sans MT" w:hAnsi="Gill Sans MT"/>
          <w:color w:val="000000"/>
        </w:rPr>
        <w:t>will be open for bids;</w:t>
      </w:r>
    </w:p>
    <w:p w14:paraId="6C38B477" w14:textId="77777777" w:rsidR="00D249A9" w:rsidRPr="00327B83" w:rsidRDefault="00E1746E"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Region (future opportunit</w:t>
      </w:r>
      <w:r w:rsidR="00C00A0F" w:rsidRPr="00327B83">
        <w:rPr>
          <w:rFonts w:ascii="Gill Sans MT" w:hAnsi="Gill Sans MT"/>
          <w:color w:val="000000"/>
        </w:rPr>
        <w:t>y notices</w:t>
      </w:r>
      <w:r w:rsidRPr="00327B83">
        <w:rPr>
          <w:rFonts w:ascii="Gill Sans MT" w:hAnsi="Gill Sans MT"/>
          <w:color w:val="000000"/>
        </w:rPr>
        <w:t xml:space="preserve"> only) – </w:t>
      </w:r>
      <w:r w:rsidR="00E5653C" w:rsidRPr="00327B83">
        <w:rPr>
          <w:rFonts w:ascii="Gill Sans MT" w:hAnsi="Gill Sans MT"/>
          <w:color w:val="000000"/>
        </w:rPr>
        <w:t xml:space="preserve">sorts data by </w:t>
      </w:r>
      <w:r w:rsidRPr="00327B83">
        <w:rPr>
          <w:rFonts w:ascii="Gill Sans MT" w:hAnsi="Gill Sans MT"/>
          <w:color w:val="000000"/>
        </w:rPr>
        <w:t>the general region</w:t>
      </w:r>
      <w:r w:rsidR="00186805" w:rsidRPr="00327B83">
        <w:rPr>
          <w:rFonts w:ascii="Gill Sans MT" w:hAnsi="Gill Sans MT"/>
          <w:color w:val="000000"/>
        </w:rPr>
        <w:t>s</w:t>
      </w:r>
      <w:r w:rsidRPr="00327B83">
        <w:rPr>
          <w:rFonts w:ascii="Gill Sans MT" w:hAnsi="Gill Sans MT"/>
          <w:color w:val="000000"/>
        </w:rPr>
        <w:t xml:space="preserve"> of where the goods and/or services </w:t>
      </w:r>
      <w:r w:rsidR="00E5653C" w:rsidRPr="00327B83">
        <w:rPr>
          <w:rFonts w:ascii="Gill Sans MT" w:hAnsi="Gill Sans MT"/>
          <w:color w:val="000000"/>
        </w:rPr>
        <w:t>are intended</w:t>
      </w:r>
      <w:r w:rsidRPr="00327B83">
        <w:rPr>
          <w:rFonts w:ascii="Gill Sans MT" w:hAnsi="Gill Sans MT"/>
          <w:color w:val="000000"/>
        </w:rPr>
        <w:t xml:space="preserve"> to be provided/conducted;</w:t>
      </w:r>
    </w:p>
    <w:p w14:paraId="5670195D" w14:textId="77777777" w:rsidR="00D249A9" w:rsidRPr="00327B83" w:rsidRDefault="00E1746E"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Agency</w:t>
      </w:r>
      <w:r w:rsidR="00BA24DC" w:rsidRPr="00327B83">
        <w:rPr>
          <w:rFonts w:ascii="Gill Sans MT" w:hAnsi="Gill Sans MT"/>
          <w:color w:val="000000"/>
        </w:rPr>
        <w:t>*</w:t>
      </w:r>
      <w:r w:rsidRPr="00327B83">
        <w:rPr>
          <w:rFonts w:ascii="Gill Sans MT" w:hAnsi="Gill Sans MT"/>
          <w:color w:val="000000"/>
        </w:rPr>
        <w:t xml:space="preserve"> – </w:t>
      </w:r>
      <w:r w:rsidR="00E5653C" w:rsidRPr="00327B83">
        <w:rPr>
          <w:rFonts w:ascii="Gill Sans MT" w:hAnsi="Gill Sans MT"/>
          <w:color w:val="000000"/>
        </w:rPr>
        <w:t xml:space="preserve">sorts data by </w:t>
      </w:r>
      <w:r w:rsidR="00186805" w:rsidRPr="00327B83">
        <w:rPr>
          <w:rFonts w:ascii="Gill Sans MT" w:hAnsi="Gill Sans MT"/>
          <w:color w:val="000000"/>
        </w:rPr>
        <w:t xml:space="preserve">each </w:t>
      </w:r>
      <w:r w:rsidRPr="00327B83">
        <w:rPr>
          <w:rFonts w:ascii="Gill Sans MT" w:hAnsi="Gill Sans MT"/>
          <w:color w:val="000000"/>
        </w:rPr>
        <w:t>agency;</w:t>
      </w:r>
    </w:p>
    <w:p w14:paraId="2589E06D" w14:textId="77777777" w:rsidR="00D249A9" w:rsidRPr="00327B83" w:rsidRDefault="00E1746E"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Category</w:t>
      </w:r>
      <w:r w:rsidR="00BA24DC" w:rsidRPr="00327B83">
        <w:rPr>
          <w:rFonts w:ascii="Gill Sans MT" w:hAnsi="Gill Sans MT"/>
          <w:color w:val="000000"/>
        </w:rPr>
        <w:t>*</w:t>
      </w:r>
      <w:r w:rsidRPr="00327B83">
        <w:rPr>
          <w:rFonts w:ascii="Gill Sans MT" w:hAnsi="Gill Sans MT"/>
          <w:color w:val="000000"/>
        </w:rPr>
        <w:t xml:space="preserve"> </w:t>
      </w:r>
      <w:r w:rsidR="00290F8A" w:rsidRPr="00327B83">
        <w:rPr>
          <w:rFonts w:ascii="Gill Sans MT" w:hAnsi="Gill Sans MT"/>
          <w:color w:val="000000"/>
        </w:rPr>
        <w:t>–</w:t>
      </w:r>
      <w:r w:rsidRPr="00327B83">
        <w:rPr>
          <w:rFonts w:ascii="Gill Sans MT" w:hAnsi="Gill Sans MT"/>
          <w:color w:val="000000"/>
        </w:rPr>
        <w:t xml:space="preserve"> </w:t>
      </w:r>
      <w:r w:rsidR="00186805" w:rsidRPr="00327B83">
        <w:rPr>
          <w:rFonts w:ascii="Gill Sans MT" w:hAnsi="Gill Sans MT"/>
          <w:color w:val="000000"/>
        </w:rPr>
        <w:t xml:space="preserve">sorts data by </w:t>
      </w:r>
      <w:r w:rsidRPr="00327B83">
        <w:rPr>
          <w:rFonts w:ascii="Gill Sans MT" w:hAnsi="Gill Sans MT"/>
          <w:color w:val="000000"/>
        </w:rPr>
        <w:t>type of good</w:t>
      </w:r>
      <w:r w:rsidR="00186805" w:rsidRPr="00327B83">
        <w:rPr>
          <w:rFonts w:ascii="Gill Sans MT" w:hAnsi="Gill Sans MT"/>
          <w:color w:val="000000"/>
        </w:rPr>
        <w:t>s</w:t>
      </w:r>
      <w:r w:rsidRPr="00327B83">
        <w:rPr>
          <w:rFonts w:ascii="Gill Sans MT" w:hAnsi="Gill Sans MT"/>
          <w:color w:val="000000"/>
        </w:rPr>
        <w:t>, service</w:t>
      </w:r>
      <w:r w:rsidR="00186805" w:rsidRPr="00327B83">
        <w:rPr>
          <w:rFonts w:ascii="Gill Sans MT" w:hAnsi="Gill Sans MT"/>
          <w:color w:val="000000"/>
        </w:rPr>
        <w:t>s</w:t>
      </w:r>
      <w:r w:rsidRPr="00327B83">
        <w:rPr>
          <w:rFonts w:ascii="Gill Sans MT" w:hAnsi="Gill Sans MT"/>
          <w:color w:val="000000"/>
        </w:rPr>
        <w:t xml:space="preserve"> </w:t>
      </w:r>
      <w:r w:rsidR="005250AF" w:rsidRPr="00327B83">
        <w:rPr>
          <w:rFonts w:ascii="Gill Sans MT" w:hAnsi="Gill Sans MT"/>
          <w:color w:val="000000"/>
        </w:rPr>
        <w:t xml:space="preserve">and </w:t>
      </w:r>
      <w:r w:rsidRPr="00327B83">
        <w:rPr>
          <w:rFonts w:ascii="Gill Sans MT" w:hAnsi="Gill Sans MT"/>
          <w:color w:val="000000"/>
        </w:rPr>
        <w:t>work;</w:t>
      </w:r>
    </w:p>
    <w:p w14:paraId="35736EB2" w14:textId="77777777" w:rsidR="00D249A9" w:rsidRPr="00327B83" w:rsidRDefault="00E1746E"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Clos</w:t>
      </w:r>
      <w:r w:rsidR="00C00A0F" w:rsidRPr="00327B83">
        <w:rPr>
          <w:rFonts w:ascii="Gill Sans MT" w:hAnsi="Gill Sans MT"/>
          <w:color w:val="000000"/>
        </w:rPr>
        <w:t>ing</w:t>
      </w:r>
      <w:r w:rsidRPr="00327B83">
        <w:rPr>
          <w:rFonts w:ascii="Gill Sans MT" w:hAnsi="Gill Sans MT"/>
          <w:color w:val="000000"/>
        </w:rPr>
        <w:t xml:space="preserve"> Date </w:t>
      </w:r>
      <w:r w:rsidR="00C00A0F" w:rsidRPr="00327B83">
        <w:rPr>
          <w:rFonts w:ascii="Gill Sans MT" w:hAnsi="Gill Sans MT"/>
          <w:color w:val="000000"/>
        </w:rPr>
        <w:t xml:space="preserve">(open for bids and closed for bids notices only) </w:t>
      </w:r>
      <w:r w:rsidR="00290F8A" w:rsidRPr="00327B83">
        <w:rPr>
          <w:rFonts w:ascii="Gill Sans MT" w:hAnsi="Gill Sans MT"/>
          <w:color w:val="000000"/>
        </w:rPr>
        <w:t>–</w:t>
      </w:r>
      <w:r w:rsidRPr="00327B83">
        <w:rPr>
          <w:rFonts w:ascii="Gill Sans MT" w:hAnsi="Gill Sans MT"/>
          <w:color w:val="000000"/>
        </w:rPr>
        <w:t xml:space="preserve"> sorts </w:t>
      </w:r>
      <w:r w:rsidR="00C00A0F" w:rsidRPr="00327B83">
        <w:rPr>
          <w:rFonts w:ascii="Gill Sans MT" w:hAnsi="Gill Sans MT"/>
          <w:color w:val="000000"/>
        </w:rPr>
        <w:t>data</w:t>
      </w:r>
      <w:r w:rsidRPr="00327B83">
        <w:rPr>
          <w:rFonts w:ascii="Gill Sans MT" w:hAnsi="Gill Sans MT"/>
          <w:color w:val="000000"/>
        </w:rPr>
        <w:t xml:space="preserve"> by the response closing date</w:t>
      </w:r>
      <w:r w:rsidR="00C00A0F" w:rsidRPr="00327B83">
        <w:rPr>
          <w:rFonts w:ascii="Gill Sans MT" w:hAnsi="Gill Sans MT"/>
          <w:color w:val="000000"/>
        </w:rPr>
        <w:t>s</w:t>
      </w:r>
      <w:r w:rsidRPr="00327B83">
        <w:rPr>
          <w:rFonts w:ascii="Gill Sans MT" w:hAnsi="Gill Sans MT"/>
          <w:color w:val="000000"/>
        </w:rPr>
        <w:t>;</w:t>
      </w:r>
    </w:p>
    <w:p w14:paraId="286A65E0" w14:textId="77777777" w:rsidR="00795CFA" w:rsidRPr="00327B83" w:rsidRDefault="00795CFA"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Recurrent</w:t>
      </w:r>
      <w:r w:rsidR="005A740C" w:rsidRPr="00327B83">
        <w:rPr>
          <w:rFonts w:ascii="Gill Sans MT" w:hAnsi="Gill Sans MT"/>
          <w:color w:val="000000"/>
        </w:rPr>
        <w:t>*</w:t>
      </w:r>
      <w:r w:rsidRPr="00327B83">
        <w:rPr>
          <w:rFonts w:ascii="Gill Sans MT" w:hAnsi="Gill Sans MT"/>
          <w:color w:val="000000"/>
        </w:rPr>
        <w:t xml:space="preserve"> </w:t>
      </w:r>
      <w:r w:rsidR="005A740C" w:rsidRPr="00327B83">
        <w:rPr>
          <w:rFonts w:ascii="Gill Sans MT" w:hAnsi="Gill Sans MT"/>
          <w:color w:val="000000"/>
        </w:rPr>
        <w:t xml:space="preserve">(awarded contract notices only) </w:t>
      </w:r>
      <w:r w:rsidRPr="00327B83">
        <w:rPr>
          <w:rFonts w:ascii="Gill Sans MT" w:hAnsi="Gill Sans MT"/>
          <w:color w:val="000000"/>
        </w:rPr>
        <w:t xml:space="preserve">– </w:t>
      </w:r>
      <w:r w:rsidR="005A740C" w:rsidRPr="00327B83">
        <w:rPr>
          <w:rFonts w:ascii="Gill Sans MT" w:hAnsi="Gill Sans MT"/>
          <w:color w:val="000000"/>
        </w:rPr>
        <w:t>lists contracts that agencies have identified as likely to be re</w:t>
      </w:r>
      <w:r w:rsidR="0071631C">
        <w:rPr>
          <w:rFonts w:ascii="Gill Sans MT" w:hAnsi="Gill Sans MT"/>
          <w:color w:val="000000"/>
        </w:rPr>
        <w:t>-</w:t>
      </w:r>
      <w:r w:rsidR="005A740C" w:rsidRPr="00327B83">
        <w:rPr>
          <w:rFonts w:ascii="Gill Sans MT" w:hAnsi="Gill Sans MT"/>
          <w:color w:val="000000"/>
        </w:rPr>
        <w:t xml:space="preserve">tendered upon the conclusion of the existing contract; </w:t>
      </w:r>
      <w:r w:rsidR="001E55E8" w:rsidRPr="00327B83">
        <w:rPr>
          <w:rFonts w:ascii="Gill Sans MT" w:hAnsi="Gill Sans MT"/>
          <w:color w:val="000000"/>
        </w:rPr>
        <w:t xml:space="preserve"> and</w:t>
      </w:r>
    </w:p>
    <w:p w14:paraId="14D31998" w14:textId="77777777" w:rsidR="005A740C" w:rsidRPr="00327B83" w:rsidRDefault="005A740C"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lastRenderedPageBreak/>
        <w:t xml:space="preserve">Date </w:t>
      </w:r>
      <w:r w:rsidR="00E1746E" w:rsidRPr="00327B83">
        <w:rPr>
          <w:rFonts w:ascii="Gill Sans MT" w:hAnsi="Gill Sans MT"/>
          <w:color w:val="000000"/>
        </w:rPr>
        <w:t>Award</w:t>
      </w:r>
      <w:r w:rsidRPr="00327B83">
        <w:rPr>
          <w:rFonts w:ascii="Gill Sans MT" w:hAnsi="Gill Sans MT"/>
          <w:color w:val="000000"/>
        </w:rPr>
        <w:t>ed</w:t>
      </w:r>
      <w:r w:rsidR="0044727D" w:rsidRPr="00327B83">
        <w:rPr>
          <w:rFonts w:ascii="Gill Sans MT" w:hAnsi="Gill Sans MT"/>
          <w:color w:val="000000"/>
        </w:rPr>
        <w:t>*</w:t>
      </w:r>
      <w:r w:rsidR="00E1746E" w:rsidRPr="00327B83">
        <w:rPr>
          <w:rFonts w:ascii="Gill Sans MT" w:hAnsi="Gill Sans MT"/>
          <w:color w:val="000000"/>
        </w:rPr>
        <w:t xml:space="preserve"> (</w:t>
      </w:r>
      <w:r w:rsidRPr="00327B83">
        <w:rPr>
          <w:rFonts w:ascii="Gill Sans MT" w:hAnsi="Gill Sans MT"/>
          <w:color w:val="000000"/>
        </w:rPr>
        <w:t>a</w:t>
      </w:r>
      <w:r w:rsidR="00E1746E" w:rsidRPr="00327B83">
        <w:rPr>
          <w:rFonts w:ascii="Gill Sans MT" w:hAnsi="Gill Sans MT"/>
          <w:color w:val="000000"/>
        </w:rPr>
        <w:t xml:space="preserve">warded </w:t>
      </w:r>
      <w:r w:rsidRPr="00327B83">
        <w:rPr>
          <w:rFonts w:ascii="Gill Sans MT" w:hAnsi="Gill Sans MT"/>
          <w:color w:val="000000"/>
        </w:rPr>
        <w:t xml:space="preserve">contract notices </w:t>
      </w:r>
      <w:r w:rsidR="00E1746E" w:rsidRPr="00327B83">
        <w:rPr>
          <w:rFonts w:ascii="Gill Sans MT" w:hAnsi="Gill Sans MT"/>
          <w:color w:val="000000"/>
        </w:rPr>
        <w:t>only)</w:t>
      </w:r>
      <w:r w:rsidR="00290F8A" w:rsidRPr="00327B83">
        <w:rPr>
          <w:rFonts w:ascii="Gill Sans MT" w:hAnsi="Gill Sans MT"/>
          <w:color w:val="000000"/>
        </w:rPr>
        <w:t xml:space="preserve"> –</w:t>
      </w:r>
      <w:r w:rsidR="00E1746E" w:rsidRPr="00327B83">
        <w:rPr>
          <w:rFonts w:ascii="Gill Sans MT" w:hAnsi="Gill Sans MT"/>
          <w:color w:val="000000"/>
        </w:rPr>
        <w:t xml:space="preserve"> </w:t>
      </w:r>
      <w:r w:rsidRPr="00327B83">
        <w:rPr>
          <w:rFonts w:ascii="Gill Sans MT" w:hAnsi="Gill Sans MT"/>
          <w:color w:val="000000"/>
        </w:rPr>
        <w:t xml:space="preserve">sorts data by the </w:t>
      </w:r>
      <w:r w:rsidR="001E55E8" w:rsidRPr="00327B83">
        <w:rPr>
          <w:rFonts w:ascii="Gill Sans MT" w:hAnsi="Gill Sans MT"/>
          <w:color w:val="000000"/>
        </w:rPr>
        <w:t>dates contracts were signed.</w:t>
      </w:r>
    </w:p>
    <w:p w14:paraId="0189A02F" w14:textId="77777777" w:rsidR="00BA24DC" w:rsidRPr="00327B83" w:rsidRDefault="00BA24DC" w:rsidP="00BA24DC">
      <w:pPr>
        <w:pStyle w:val="ListBullet"/>
        <w:widowControl/>
        <w:numPr>
          <w:ilvl w:val="0"/>
          <w:numId w:val="0"/>
        </w:numPr>
        <w:autoSpaceDE/>
        <w:autoSpaceDN/>
        <w:adjustRightInd/>
        <w:rPr>
          <w:rFonts w:ascii="Gill Sans MT" w:hAnsi="Gill Sans MT"/>
          <w:color w:val="000000"/>
          <w:sz w:val="20"/>
          <w:szCs w:val="20"/>
        </w:rPr>
      </w:pPr>
      <w:r w:rsidRPr="00327B83">
        <w:rPr>
          <w:rFonts w:ascii="Gill Sans MT" w:hAnsi="Gill Sans MT"/>
          <w:color w:val="000000"/>
          <w:sz w:val="20"/>
          <w:szCs w:val="20"/>
        </w:rPr>
        <w:t xml:space="preserve">* When searching contract awarded information, the </w:t>
      </w:r>
      <w:r w:rsidR="005378E0" w:rsidRPr="00327B83">
        <w:rPr>
          <w:rFonts w:ascii="Gill Sans MT" w:hAnsi="Gill Sans MT"/>
          <w:color w:val="000000"/>
          <w:sz w:val="20"/>
          <w:szCs w:val="20"/>
        </w:rPr>
        <w:t xml:space="preserve">quick </w:t>
      </w:r>
      <w:r w:rsidR="001E55E8" w:rsidRPr="00327B83">
        <w:rPr>
          <w:rFonts w:ascii="Gill Sans MT" w:hAnsi="Gill Sans MT"/>
          <w:color w:val="000000"/>
          <w:sz w:val="20"/>
          <w:szCs w:val="20"/>
        </w:rPr>
        <w:t>browse</w:t>
      </w:r>
      <w:r w:rsidRPr="00327B83">
        <w:rPr>
          <w:rFonts w:ascii="Gill Sans MT" w:hAnsi="Gill Sans MT"/>
          <w:color w:val="000000"/>
          <w:sz w:val="20"/>
          <w:szCs w:val="20"/>
        </w:rPr>
        <w:t xml:space="preserve"> function is </w:t>
      </w:r>
      <w:r w:rsidR="0044727D" w:rsidRPr="00327B83">
        <w:rPr>
          <w:rFonts w:ascii="Gill Sans MT" w:hAnsi="Gill Sans MT"/>
          <w:color w:val="000000"/>
          <w:sz w:val="20"/>
          <w:szCs w:val="20"/>
        </w:rPr>
        <w:t>limited</w:t>
      </w:r>
      <w:r w:rsidRPr="00327B83">
        <w:rPr>
          <w:rFonts w:ascii="Gill Sans MT" w:hAnsi="Gill Sans MT"/>
          <w:color w:val="000000"/>
          <w:sz w:val="20"/>
          <w:szCs w:val="20"/>
        </w:rPr>
        <w:t xml:space="preserve"> to contracts </w:t>
      </w:r>
      <w:r w:rsidR="0044727D" w:rsidRPr="00327B83">
        <w:rPr>
          <w:rFonts w:ascii="Gill Sans MT" w:hAnsi="Gill Sans MT"/>
          <w:color w:val="000000"/>
          <w:sz w:val="20"/>
          <w:szCs w:val="20"/>
        </w:rPr>
        <w:t xml:space="preserve">that were </w:t>
      </w:r>
      <w:r w:rsidRPr="00327B83">
        <w:rPr>
          <w:rFonts w:ascii="Gill Sans MT" w:hAnsi="Gill Sans MT"/>
          <w:color w:val="000000"/>
          <w:sz w:val="20"/>
          <w:szCs w:val="20"/>
        </w:rPr>
        <w:t xml:space="preserve">awarded </w:t>
      </w:r>
      <w:r w:rsidR="0044727D" w:rsidRPr="00327B83">
        <w:rPr>
          <w:rFonts w:ascii="Gill Sans MT" w:hAnsi="Gill Sans MT"/>
          <w:color w:val="000000"/>
          <w:sz w:val="20"/>
          <w:szCs w:val="20"/>
        </w:rPr>
        <w:t>in</w:t>
      </w:r>
      <w:r w:rsidRPr="00327B83">
        <w:rPr>
          <w:rFonts w:ascii="Gill Sans MT" w:hAnsi="Gill Sans MT"/>
          <w:color w:val="000000"/>
          <w:sz w:val="20"/>
          <w:szCs w:val="20"/>
        </w:rPr>
        <w:t xml:space="preserve"> the past 30 days.</w:t>
      </w:r>
      <w:r w:rsidR="0044727D" w:rsidRPr="00327B83">
        <w:rPr>
          <w:rFonts w:ascii="Gill Sans MT" w:hAnsi="Gill Sans MT"/>
          <w:color w:val="000000"/>
          <w:sz w:val="20"/>
          <w:szCs w:val="20"/>
        </w:rPr>
        <w:t xml:space="preserve"> For a broader date range using the same functionality, users should use Search Awarded Contracts</w:t>
      </w:r>
      <w:r w:rsidR="001E55E8" w:rsidRPr="00327B83">
        <w:rPr>
          <w:rFonts w:ascii="Gill Sans MT" w:hAnsi="Gill Sans MT"/>
          <w:color w:val="000000"/>
          <w:sz w:val="20"/>
          <w:szCs w:val="20"/>
        </w:rPr>
        <w:t xml:space="preserve"> (referred in the next section) by</w:t>
      </w:r>
      <w:r w:rsidR="0044727D" w:rsidRPr="00327B83">
        <w:rPr>
          <w:rFonts w:ascii="Gill Sans MT" w:hAnsi="Gill Sans MT"/>
          <w:color w:val="000000"/>
          <w:sz w:val="20"/>
          <w:szCs w:val="20"/>
        </w:rPr>
        <w:t xml:space="preserve"> select</w:t>
      </w:r>
      <w:r w:rsidR="001E55E8" w:rsidRPr="00327B83">
        <w:rPr>
          <w:rFonts w:ascii="Gill Sans MT" w:hAnsi="Gill Sans MT"/>
          <w:color w:val="000000"/>
          <w:sz w:val="20"/>
          <w:szCs w:val="20"/>
        </w:rPr>
        <w:t>ing</w:t>
      </w:r>
      <w:r w:rsidR="0044727D" w:rsidRPr="00327B83">
        <w:rPr>
          <w:rFonts w:ascii="Gill Sans MT" w:hAnsi="Gill Sans MT"/>
          <w:color w:val="000000"/>
          <w:sz w:val="20"/>
          <w:szCs w:val="20"/>
        </w:rPr>
        <w:t xml:space="preserve"> the search function </w:t>
      </w:r>
      <w:r w:rsidR="001E55E8" w:rsidRPr="00327B83">
        <w:rPr>
          <w:rFonts w:ascii="Gill Sans MT" w:hAnsi="Gill Sans MT"/>
          <w:color w:val="000000"/>
          <w:sz w:val="20"/>
          <w:szCs w:val="20"/>
        </w:rPr>
        <w:t>required</w:t>
      </w:r>
      <w:r w:rsidR="005378E0" w:rsidRPr="00327B83">
        <w:rPr>
          <w:rFonts w:ascii="Gill Sans MT" w:hAnsi="Gill Sans MT"/>
          <w:color w:val="000000"/>
          <w:sz w:val="20"/>
          <w:szCs w:val="20"/>
        </w:rPr>
        <w:t xml:space="preserve"> </w:t>
      </w:r>
      <w:r w:rsidR="0044727D" w:rsidRPr="00327B83">
        <w:rPr>
          <w:rFonts w:ascii="Gill Sans MT" w:hAnsi="Gill Sans MT"/>
          <w:color w:val="000000"/>
          <w:sz w:val="20"/>
          <w:szCs w:val="20"/>
        </w:rPr>
        <w:t>and enter</w:t>
      </w:r>
      <w:r w:rsidR="001E55E8" w:rsidRPr="00327B83">
        <w:rPr>
          <w:rFonts w:ascii="Gill Sans MT" w:hAnsi="Gill Sans MT"/>
          <w:color w:val="000000"/>
          <w:sz w:val="20"/>
          <w:szCs w:val="20"/>
        </w:rPr>
        <w:t>ing</w:t>
      </w:r>
      <w:r w:rsidR="0044727D" w:rsidRPr="00327B83">
        <w:rPr>
          <w:rFonts w:ascii="Gill Sans MT" w:hAnsi="Gill Sans MT"/>
          <w:color w:val="000000"/>
          <w:sz w:val="20"/>
          <w:szCs w:val="20"/>
        </w:rPr>
        <w:t xml:space="preserve"> date parameters.</w:t>
      </w:r>
    </w:p>
    <w:p w14:paraId="17D2D4E3" w14:textId="77777777" w:rsidR="00E1746E" w:rsidRPr="00327B83" w:rsidRDefault="00E1746E" w:rsidP="00F100B8">
      <w:pPr>
        <w:pStyle w:val="Heading3"/>
        <w:widowControl/>
        <w:tabs>
          <w:tab w:val="clear" w:pos="720"/>
        </w:tabs>
        <w:autoSpaceDE/>
        <w:autoSpaceDN/>
        <w:adjustRightInd/>
        <w:spacing w:before="360" w:after="120" w:line="270" w:lineRule="exact"/>
        <w:jc w:val="left"/>
        <w:rPr>
          <w:rFonts w:ascii="Gill Sans MT" w:hAnsi="Gill Sans MT"/>
        </w:rPr>
      </w:pPr>
      <w:bookmarkStart w:id="29" w:name="_Toc326930980"/>
      <w:bookmarkStart w:id="30" w:name="_Toc335991848"/>
      <w:r w:rsidRPr="00327B83">
        <w:rPr>
          <w:rFonts w:ascii="Gill Sans MT" w:hAnsi="Gill Sans MT"/>
        </w:rPr>
        <w:t>Searching</w:t>
      </w:r>
      <w:bookmarkEnd w:id="29"/>
      <w:bookmarkEnd w:id="30"/>
    </w:p>
    <w:p w14:paraId="0E3DC995" w14:textId="77777777" w:rsidR="00E1746E" w:rsidRPr="00327B83" w:rsidRDefault="00E1746E" w:rsidP="00E1746E">
      <w:pPr>
        <w:spacing w:before="100" w:beforeAutospacing="1" w:after="100" w:afterAutospacing="1"/>
        <w:rPr>
          <w:rFonts w:ascii="Gill Sans MT" w:hAnsi="Gill Sans MT" w:cs="Arial"/>
          <w:color w:val="000000"/>
          <w:lang w:eastAsia="en-AU"/>
        </w:rPr>
      </w:pPr>
      <w:r w:rsidRPr="00327B83">
        <w:rPr>
          <w:rFonts w:ascii="Gill Sans MT" w:hAnsi="Gill Sans MT" w:cs="Arial"/>
          <w:color w:val="000000"/>
          <w:lang w:eastAsia="en-AU"/>
        </w:rPr>
        <w:t xml:space="preserve">There are three search </w:t>
      </w:r>
      <w:r w:rsidR="00211814" w:rsidRPr="00327B83">
        <w:rPr>
          <w:rFonts w:ascii="Gill Sans MT" w:hAnsi="Gill Sans MT" w:cs="Arial"/>
          <w:color w:val="000000"/>
          <w:lang w:eastAsia="en-AU"/>
        </w:rPr>
        <w:t>areas</w:t>
      </w:r>
      <w:r w:rsidR="00502AC9" w:rsidRPr="00327B83">
        <w:rPr>
          <w:rFonts w:ascii="Gill Sans MT" w:hAnsi="Gill Sans MT" w:cs="Arial"/>
          <w:color w:val="000000"/>
          <w:lang w:eastAsia="en-AU"/>
        </w:rPr>
        <w:t xml:space="preserve"> </w:t>
      </w:r>
      <w:r w:rsidRPr="00327B83">
        <w:rPr>
          <w:rFonts w:ascii="Gill Sans MT" w:hAnsi="Gill Sans MT" w:cs="Arial"/>
          <w:color w:val="000000"/>
          <w:lang w:eastAsia="en-AU"/>
        </w:rPr>
        <w:t xml:space="preserve">on the website: </w:t>
      </w:r>
    </w:p>
    <w:p w14:paraId="736B122F" w14:textId="77777777" w:rsidR="00E1746E" w:rsidRPr="00327B83" w:rsidRDefault="00502AC9" w:rsidP="00E1746E">
      <w:pPr>
        <w:numPr>
          <w:ilvl w:val="0"/>
          <w:numId w:val="15"/>
        </w:numPr>
        <w:spacing w:before="100" w:beforeAutospacing="1" w:after="100" w:afterAutospacing="1"/>
        <w:jc w:val="left"/>
        <w:rPr>
          <w:rFonts w:ascii="Gill Sans MT" w:hAnsi="Gill Sans MT" w:cs="Arial"/>
          <w:color w:val="000000"/>
          <w:lang w:eastAsia="en-AU"/>
        </w:rPr>
      </w:pPr>
      <w:r w:rsidRPr="00327B83">
        <w:rPr>
          <w:rFonts w:ascii="Gill Sans MT" w:hAnsi="Gill Sans MT" w:cs="Arial"/>
          <w:color w:val="000000"/>
          <w:lang w:eastAsia="en-AU"/>
        </w:rPr>
        <w:t xml:space="preserve">Search </w:t>
      </w:r>
      <w:r w:rsidR="00E1746E" w:rsidRPr="00327B83">
        <w:rPr>
          <w:rFonts w:ascii="Gill Sans MT" w:hAnsi="Gill Sans MT" w:cs="Arial"/>
          <w:color w:val="000000"/>
          <w:lang w:eastAsia="en-AU"/>
        </w:rPr>
        <w:t>Awarded Contracts</w:t>
      </w:r>
      <w:r w:rsidRPr="00327B83">
        <w:rPr>
          <w:rFonts w:ascii="Gill Sans MT" w:hAnsi="Gill Sans MT" w:cs="Arial"/>
          <w:color w:val="000000"/>
          <w:lang w:eastAsia="en-AU"/>
        </w:rPr>
        <w:t xml:space="preserve"> (located under the Contracts Awarded menu) </w:t>
      </w:r>
      <w:r w:rsidR="00E1746E" w:rsidRPr="00327B83">
        <w:rPr>
          <w:rFonts w:ascii="Gill Sans MT" w:hAnsi="Gill Sans MT" w:cs="Arial"/>
          <w:color w:val="000000"/>
          <w:lang w:eastAsia="en-AU"/>
        </w:rPr>
        <w:t xml:space="preserve">– </w:t>
      </w:r>
      <w:r w:rsidRPr="00327B83">
        <w:rPr>
          <w:rFonts w:ascii="Gill Sans MT" w:hAnsi="Gill Sans MT" w:cs="Arial"/>
          <w:color w:val="000000"/>
          <w:lang w:eastAsia="en-AU"/>
        </w:rPr>
        <w:t>w</w:t>
      </w:r>
      <w:r w:rsidR="00E1746E" w:rsidRPr="00327B83">
        <w:rPr>
          <w:rFonts w:ascii="Gill Sans MT" w:hAnsi="Gill Sans MT" w:cs="Arial"/>
          <w:color w:val="000000"/>
          <w:lang w:eastAsia="en-AU"/>
        </w:rPr>
        <w:t xml:space="preserve">here you can </w:t>
      </w:r>
      <w:r w:rsidR="00211814" w:rsidRPr="00327B83">
        <w:rPr>
          <w:rFonts w:ascii="Gill Sans MT" w:hAnsi="Gill Sans MT" w:cs="Arial"/>
          <w:color w:val="000000"/>
          <w:lang w:eastAsia="en-AU"/>
        </w:rPr>
        <w:t>use a number of search</w:t>
      </w:r>
      <w:r w:rsidR="001E55E8" w:rsidRPr="00327B83">
        <w:rPr>
          <w:rFonts w:ascii="Gill Sans MT" w:hAnsi="Gill Sans MT" w:cs="Arial"/>
          <w:color w:val="000000"/>
          <w:lang w:eastAsia="en-AU"/>
        </w:rPr>
        <w:t xml:space="preserve"> options to </w:t>
      </w:r>
      <w:r w:rsidR="00E1746E" w:rsidRPr="00327B83">
        <w:rPr>
          <w:rFonts w:ascii="Gill Sans MT" w:hAnsi="Gill Sans MT" w:cs="Arial"/>
          <w:color w:val="000000"/>
          <w:lang w:eastAsia="en-AU"/>
        </w:rPr>
        <w:t xml:space="preserve">find details of past procurements; </w:t>
      </w:r>
    </w:p>
    <w:p w14:paraId="6DA58E58" w14:textId="77777777" w:rsidR="00E1746E" w:rsidRPr="00327B83" w:rsidRDefault="00E1746E" w:rsidP="00E1746E">
      <w:pPr>
        <w:numPr>
          <w:ilvl w:val="0"/>
          <w:numId w:val="15"/>
        </w:numPr>
        <w:spacing w:before="100" w:beforeAutospacing="1" w:after="100" w:afterAutospacing="1"/>
        <w:jc w:val="left"/>
        <w:rPr>
          <w:rFonts w:ascii="Gill Sans MT" w:hAnsi="Gill Sans MT" w:cs="Arial"/>
          <w:color w:val="000000"/>
          <w:lang w:eastAsia="en-AU"/>
        </w:rPr>
      </w:pPr>
      <w:r w:rsidRPr="00327B83">
        <w:rPr>
          <w:rFonts w:ascii="Gill Sans MT" w:hAnsi="Gill Sans MT" w:cs="Arial"/>
          <w:color w:val="000000"/>
          <w:lang w:eastAsia="en-AU"/>
        </w:rPr>
        <w:t>Search All Notices</w:t>
      </w:r>
      <w:r w:rsidR="00211814" w:rsidRPr="00327B83">
        <w:rPr>
          <w:rFonts w:ascii="Gill Sans MT" w:hAnsi="Gill Sans MT" w:cs="Arial"/>
          <w:color w:val="000000"/>
          <w:lang w:eastAsia="en-AU"/>
        </w:rPr>
        <w:t xml:space="preserve"> (located under the Tools &amp; Help menu)</w:t>
      </w:r>
      <w:r w:rsidRPr="00327B83">
        <w:rPr>
          <w:rFonts w:ascii="Gill Sans MT" w:hAnsi="Gill Sans MT" w:cs="Arial"/>
          <w:color w:val="000000"/>
          <w:lang w:eastAsia="en-AU"/>
        </w:rPr>
        <w:t xml:space="preserve"> – </w:t>
      </w:r>
      <w:r w:rsidR="00211814" w:rsidRPr="00327B83">
        <w:rPr>
          <w:rFonts w:ascii="Gill Sans MT" w:hAnsi="Gill Sans MT" w:cs="Arial"/>
          <w:color w:val="000000"/>
          <w:lang w:eastAsia="en-AU"/>
        </w:rPr>
        <w:t>w</w:t>
      </w:r>
      <w:r w:rsidRPr="00327B83">
        <w:rPr>
          <w:rFonts w:ascii="Gill Sans MT" w:hAnsi="Gill Sans MT" w:cs="Arial"/>
          <w:color w:val="000000"/>
          <w:lang w:eastAsia="en-AU"/>
        </w:rPr>
        <w:t xml:space="preserve">here you will find details of procurements at any stage of their life cycle; and </w:t>
      </w:r>
    </w:p>
    <w:p w14:paraId="0352B28B" w14:textId="77777777" w:rsidR="00E1746E" w:rsidRPr="00327B83" w:rsidRDefault="00E47A28" w:rsidP="00E1746E">
      <w:pPr>
        <w:numPr>
          <w:ilvl w:val="0"/>
          <w:numId w:val="15"/>
        </w:numPr>
        <w:spacing w:before="100" w:beforeAutospacing="1" w:after="100" w:afterAutospacing="1"/>
        <w:jc w:val="left"/>
        <w:rPr>
          <w:rFonts w:ascii="Gill Sans MT" w:hAnsi="Gill Sans MT"/>
          <w:color w:val="000000"/>
          <w:lang w:eastAsia="en-AU"/>
        </w:rPr>
      </w:pPr>
      <w:r>
        <w:rPr>
          <w:rFonts w:ascii="Gill Sans MT" w:hAnsi="Gill Sans MT" w:cs="Arial"/>
          <w:color w:val="000000"/>
          <w:lang w:eastAsia="en-AU"/>
        </w:rPr>
        <w:t>‘</w:t>
      </w:r>
      <w:r w:rsidR="00E1746E" w:rsidRPr="00327B83">
        <w:rPr>
          <w:rFonts w:ascii="Gill Sans MT" w:hAnsi="Gill Sans MT" w:cs="Arial"/>
          <w:color w:val="000000"/>
          <w:lang w:eastAsia="en-AU"/>
        </w:rPr>
        <w:t>Quick Search</w:t>
      </w:r>
      <w:r>
        <w:rPr>
          <w:rFonts w:ascii="Gill Sans MT" w:hAnsi="Gill Sans MT" w:cs="Arial"/>
          <w:color w:val="000000"/>
          <w:lang w:eastAsia="en-AU"/>
        </w:rPr>
        <w:t>’</w:t>
      </w:r>
      <w:r w:rsidR="00E1746E" w:rsidRPr="00327B83">
        <w:rPr>
          <w:rFonts w:ascii="Gill Sans MT" w:hAnsi="Gill Sans MT"/>
          <w:color w:val="000000"/>
          <w:lang w:eastAsia="en-AU"/>
        </w:rPr>
        <w:t xml:space="preserve"> </w:t>
      </w:r>
      <w:r w:rsidR="00211814" w:rsidRPr="00327B83">
        <w:rPr>
          <w:rFonts w:ascii="Gill Sans MT" w:hAnsi="Gill Sans MT"/>
          <w:color w:val="000000"/>
          <w:lang w:eastAsia="en-AU"/>
        </w:rPr>
        <w:t xml:space="preserve">(a search box located on the far right hand side of the menu bar) </w:t>
      </w:r>
      <w:r w:rsidR="00290F8A" w:rsidRPr="00327B83">
        <w:rPr>
          <w:rFonts w:ascii="Gill Sans MT" w:hAnsi="Gill Sans MT"/>
          <w:color w:val="000000"/>
        </w:rPr>
        <w:t xml:space="preserve">– </w:t>
      </w:r>
      <w:r w:rsidR="00211814" w:rsidRPr="00327B83">
        <w:rPr>
          <w:rFonts w:ascii="Gill Sans MT" w:hAnsi="Gill Sans MT"/>
          <w:color w:val="000000"/>
          <w:lang w:eastAsia="en-AU"/>
        </w:rPr>
        <w:t>w</w:t>
      </w:r>
      <w:r w:rsidR="00E1746E" w:rsidRPr="00327B83">
        <w:rPr>
          <w:rFonts w:ascii="Gill Sans MT" w:hAnsi="Gill Sans MT"/>
          <w:color w:val="000000"/>
          <w:lang w:eastAsia="en-AU"/>
        </w:rPr>
        <w:t xml:space="preserve">here you can quickly enter details </w:t>
      </w:r>
      <w:r w:rsidR="001E55E8" w:rsidRPr="00327B83">
        <w:rPr>
          <w:rFonts w:ascii="Gill Sans MT" w:hAnsi="Gill Sans MT"/>
          <w:color w:val="000000"/>
          <w:lang w:eastAsia="en-AU"/>
        </w:rPr>
        <w:t>to</w:t>
      </w:r>
      <w:r w:rsidR="00E1746E" w:rsidRPr="00327B83">
        <w:rPr>
          <w:rFonts w:ascii="Gill Sans MT" w:hAnsi="Gill Sans MT"/>
          <w:color w:val="000000"/>
          <w:lang w:eastAsia="en-AU"/>
        </w:rPr>
        <w:t xml:space="preserve"> get a </w:t>
      </w:r>
      <w:r w:rsidR="001E55E8" w:rsidRPr="00327B83">
        <w:rPr>
          <w:rFonts w:ascii="Gill Sans MT" w:hAnsi="Gill Sans MT"/>
          <w:color w:val="000000"/>
          <w:lang w:eastAsia="en-AU"/>
        </w:rPr>
        <w:t xml:space="preserve">fast </w:t>
      </w:r>
      <w:r w:rsidR="00E1746E" w:rsidRPr="00327B83">
        <w:rPr>
          <w:rFonts w:ascii="Gill Sans MT" w:hAnsi="Gill Sans MT"/>
          <w:color w:val="000000"/>
          <w:lang w:eastAsia="en-AU"/>
        </w:rPr>
        <w:t xml:space="preserve">result. This is particularly effective if you </w:t>
      </w:r>
      <w:r w:rsidR="001E55E8" w:rsidRPr="00327B83">
        <w:rPr>
          <w:rFonts w:ascii="Gill Sans MT" w:hAnsi="Gill Sans MT"/>
          <w:color w:val="000000"/>
          <w:lang w:eastAsia="en-AU"/>
        </w:rPr>
        <w:t>know the tender</w:t>
      </w:r>
      <w:r w:rsidR="00E1746E" w:rsidRPr="00327B83">
        <w:rPr>
          <w:rFonts w:ascii="Gill Sans MT" w:hAnsi="Gill Sans MT"/>
          <w:color w:val="000000"/>
          <w:lang w:eastAsia="en-AU"/>
        </w:rPr>
        <w:t xml:space="preserve"> ID or specific details of </w:t>
      </w:r>
      <w:r w:rsidR="001E55E8" w:rsidRPr="00327B83">
        <w:rPr>
          <w:rFonts w:ascii="Gill Sans MT" w:hAnsi="Gill Sans MT"/>
          <w:color w:val="000000"/>
          <w:lang w:eastAsia="en-AU"/>
        </w:rPr>
        <w:t xml:space="preserve">the </w:t>
      </w:r>
      <w:r w:rsidR="00F100B8" w:rsidRPr="00327B83">
        <w:rPr>
          <w:rFonts w:ascii="Gill Sans MT" w:hAnsi="Gill Sans MT"/>
          <w:color w:val="000000"/>
          <w:lang w:eastAsia="en-AU"/>
        </w:rPr>
        <w:t>procurement</w:t>
      </w:r>
      <w:r w:rsidR="00E1746E" w:rsidRPr="00327B83">
        <w:rPr>
          <w:rFonts w:ascii="Gill Sans MT" w:hAnsi="Gill Sans MT"/>
          <w:color w:val="000000"/>
          <w:lang w:eastAsia="en-AU"/>
        </w:rPr>
        <w:t>.</w:t>
      </w:r>
      <w:bookmarkStart w:id="31" w:name="Step%202"/>
      <w:bookmarkEnd w:id="31"/>
    </w:p>
    <w:p w14:paraId="1698399E" w14:textId="77777777" w:rsidR="00E1746E" w:rsidRPr="00327B83" w:rsidRDefault="00EB4462" w:rsidP="00F100B8">
      <w:pPr>
        <w:pStyle w:val="Heading2"/>
        <w:widowControl/>
        <w:tabs>
          <w:tab w:val="clear" w:pos="576"/>
        </w:tabs>
        <w:autoSpaceDE/>
        <w:autoSpaceDN/>
        <w:adjustRightInd/>
        <w:spacing w:before="360" w:after="120"/>
        <w:jc w:val="left"/>
        <w:rPr>
          <w:rFonts w:ascii="Gill Sans MT" w:hAnsi="Gill Sans MT"/>
        </w:rPr>
      </w:pPr>
      <w:bookmarkStart w:id="32" w:name="_Toc326930981"/>
      <w:bookmarkStart w:id="33" w:name="_Toc335991849"/>
      <w:r w:rsidRPr="00327B83">
        <w:rPr>
          <w:rFonts w:ascii="Gill Sans MT" w:hAnsi="Gill Sans MT"/>
        </w:rPr>
        <w:t>I</w:t>
      </w:r>
      <w:r w:rsidR="008A6CE4" w:rsidRPr="00327B83">
        <w:rPr>
          <w:rFonts w:ascii="Gill Sans MT" w:hAnsi="Gill Sans MT"/>
        </w:rPr>
        <w:t>nformation you need to know</w:t>
      </w:r>
      <w:bookmarkEnd w:id="32"/>
      <w:bookmarkEnd w:id="33"/>
    </w:p>
    <w:p w14:paraId="68E721F0" w14:textId="77777777" w:rsidR="00E1746E" w:rsidRPr="00327B83" w:rsidRDefault="00525E0A" w:rsidP="00F100B8">
      <w:pPr>
        <w:pStyle w:val="Heading3"/>
        <w:rPr>
          <w:rFonts w:ascii="Gill Sans MT" w:hAnsi="Gill Sans MT"/>
        </w:rPr>
      </w:pPr>
      <w:bookmarkStart w:id="34" w:name="_Toc326930982"/>
      <w:bookmarkStart w:id="35" w:name="_Toc335991850"/>
      <w:r w:rsidRPr="00327B83">
        <w:rPr>
          <w:rFonts w:ascii="Gill Sans MT" w:hAnsi="Gill Sans MT"/>
        </w:rPr>
        <w:t xml:space="preserve">Open for </w:t>
      </w:r>
      <w:r w:rsidR="008F07B6">
        <w:rPr>
          <w:rFonts w:ascii="Gill Sans MT" w:hAnsi="Gill Sans MT"/>
        </w:rPr>
        <w:t>B</w:t>
      </w:r>
      <w:r w:rsidRPr="00327B83">
        <w:rPr>
          <w:rFonts w:ascii="Gill Sans MT" w:hAnsi="Gill Sans MT"/>
        </w:rPr>
        <w:t>ids i</w:t>
      </w:r>
      <w:r w:rsidR="00E1746E" w:rsidRPr="00327B83">
        <w:rPr>
          <w:rFonts w:ascii="Gill Sans MT" w:hAnsi="Gill Sans MT"/>
        </w:rPr>
        <w:t>nformation</w:t>
      </w:r>
      <w:bookmarkEnd w:id="34"/>
      <w:bookmarkEnd w:id="35"/>
    </w:p>
    <w:p w14:paraId="060DE63B" w14:textId="77777777" w:rsidR="00E1746E" w:rsidRPr="00327B83" w:rsidRDefault="00E1746E" w:rsidP="00E1746E">
      <w:pPr>
        <w:spacing w:before="100" w:beforeAutospacing="1" w:after="100" w:afterAutospacing="1"/>
        <w:rPr>
          <w:rFonts w:ascii="Gill Sans MT" w:hAnsi="Gill Sans MT"/>
          <w:color w:val="000000"/>
          <w:lang w:eastAsia="en-AU"/>
        </w:rPr>
      </w:pPr>
      <w:r w:rsidRPr="00327B83">
        <w:rPr>
          <w:rFonts w:ascii="Gill Sans MT" w:hAnsi="Gill Sans MT" w:cs="Arial"/>
          <w:color w:val="000000"/>
          <w:lang w:eastAsia="en-AU"/>
        </w:rPr>
        <w:t xml:space="preserve">Each </w:t>
      </w:r>
      <w:r w:rsidR="008F07B6">
        <w:rPr>
          <w:rFonts w:ascii="Gill Sans MT" w:hAnsi="Gill Sans MT" w:cs="Arial"/>
          <w:color w:val="000000"/>
          <w:lang w:eastAsia="en-AU"/>
        </w:rPr>
        <w:t>O</w:t>
      </w:r>
      <w:r w:rsidR="008F07B6" w:rsidRPr="00327B83">
        <w:rPr>
          <w:rFonts w:ascii="Gill Sans MT" w:hAnsi="Gill Sans MT" w:cs="Arial"/>
          <w:color w:val="000000"/>
          <w:lang w:eastAsia="en-AU"/>
        </w:rPr>
        <w:t xml:space="preserve">pen </w:t>
      </w:r>
      <w:r w:rsidRPr="00327B83">
        <w:rPr>
          <w:rFonts w:ascii="Gill Sans MT" w:hAnsi="Gill Sans MT" w:cs="Arial"/>
          <w:color w:val="000000"/>
          <w:lang w:eastAsia="en-AU"/>
        </w:rPr>
        <w:t xml:space="preserve">for </w:t>
      </w:r>
      <w:r w:rsidR="008F07B6">
        <w:rPr>
          <w:rFonts w:ascii="Gill Sans MT" w:hAnsi="Gill Sans MT" w:cs="Arial"/>
          <w:color w:val="000000"/>
          <w:lang w:eastAsia="en-AU"/>
        </w:rPr>
        <w:t>B</w:t>
      </w:r>
      <w:r w:rsidRPr="00327B83">
        <w:rPr>
          <w:rFonts w:ascii="Gill Sans MT" w:hAnsi="Gill Sans MT" w:cs="Arial"/>
          <w:color w:val="000000"/>
          <w:lang w:eastAsia="en-AU"/>
        </w:rPr>
        <w:t xml:space="preserve">ids </w:t>
      </w:r>
      <w:r w:rsidR="008A6CE4" w:rsidRPr="00327B83">
        <w:rPr>
          <w:rFonts w:ascii="Gill Sans MT" w:hAnsi="Gill Sans MT" w:cs="Arial"/>
          <w:color w:val="000000"/>
          <w:lang w:eastAsia="en-AU"/>
        </w:rPr>
        <w:t xml:space="preserve">notice </w:t>
      </w:r>
      <w:r w:rsidRPr="00327B83">
        <w:rPr>
          <w:rFonts w:ascii="Gill Sans MT" w:hAnsi="Gill Sans MT" w:cs="Arial"/>
          <w:color w:val="000000"/>
          <w:lang w:eastAsia="en-AU"/>
        </w:rPr>
        <w:t>on the site will contain the following information:</w:t>
      </w:r>
      <w:r w:rsidRPr="00327B83">
        <w:rPr>
          <w:rFonts w:ascii="Gill Sans MT" w:hAnsi="Gill Sans MT"/>
          <w:color w:val="000000"/>
          <w:lang w:eastAsia="en-AU"/>
        </w:rPr>
        <w:t xml:space="preserve"> </w:t>
      </w:r>
    </w:p>
    <w:p w14:paraId="5E462A71" w14:textId="77777777" w:rsidR="00E1746E" w:rsidRPr="00327B83" w:rsidRDefault="008A6CE4"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procurement t</w:t>
      </w:r>
      <w:r w:rsidR="00E1746E" w:rsidRPr="00327B83">
        <w:rPr>
          <w:rFonts w:ascii="Gill Sans MT" w:hAnsi="Gill Sans MT"/>
          <w:color w:val="000000"/>
        </w:rPr>
        <w:t xml:space="preserve">itle </w:t>
      </w:r>
      <w:r w:rsidR="00F02DB5">
        <w:rPr>
          <w:rFonts w:ascii="Gill Sans MT" w:hAnsi="Gill Sans MT"/>
          <w:color w:val="000000"/>
        </w:rPr>
        <w:t xml:space="preserve">(ie </w:t>
      </w:r>
      <w:r w:rsidR="00E1746E" w:rsidRPr="00327B83">
        <w:rPr>
          <w:rFonts w:ascii="Gill Sans MT" w:hAnsi="Gill Sans MT"/>
          <w:color w:val="000000"/>
        </w:rPr>
        <w:t>the name that the opportunity is known by</w:t>
      </w:r>
      <w:r w:rsidR="00F02DB5">
        <w:rPr>
          <w:rFonts w:ascii="Gill Sans MT" w:hAnsi="Gill Sans MT"/>
          <w:color w:val="000000"/>
        </w:rPr>
        <w:t>)</w:t>
      </w:r>
      <w:r w:rsidR="00E1746E" w:rsidRPr="00327B83">
        <w:rPr>
          <w:rFonts w:ascii="Gill Sans MT" w:hAnsi="Gill Sans MT"/>
          <w:color w:val="000000"/>
        </w:rPr>
        <w:t>;</w:t>
      </w:r>
    </w:p>
    <w:p w14:paraId="44D7160E" w14:textId="77777777" w:rsidR="00E1746E" w:rsidRPr="00327B83" w:rsidRDefault="008A6CE4"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t</w:t>
      </w:r>
      <w:r w:rsidR="00E1746E" w:rsidRPr="00327B83">
        <w:rPr>
          <w:rFonts w:ascii="Gill Sans MT" w:hAnsi="Gill Sans MT"/>
          <w:color w:val="000000"/>
        </w:rPr>
        <w:t>ype/</w:t>
      </w:r>
      <w:r w:rsidRPr="00327B83">
        <w:rPr>
          <w:rFonts w:ascii="Gill Sans MT" w:hAnsi="Gill Sans MT"/>
          <w:color w:val="000000"/>
        </w:rPr>
        <w:t>p</w:t>
      </w:r>
      <w:r w:rsidR="00E1746E" w:rsidRPr="00327B83">
        <w:rPr>
          <w:rFonts w:ascii="Gill Sans MT" w:hAnsi="Gill Sans MT"/>
          <w:color w:val="000000"/>
        </w:rPr>
        <w:t>rocurement method</w:t>
      </w:r>
      <w:r w:rsidRPr="00327B83">
        <w:rPr>
          <w:rFonts w:ascii="Gill Sans MT" w:hAnsi="Gill Sans MT"/>
          <w:color w:val="000000"/>
        </w:rPr>
        <w:t xml:space="preserve"> being used</w:t>
      </w:r>
      <w:r w:rsidR="00E1746E" w:rsidRPr="00327B83">
        <w:rPr>
          <w:rFonts w:ascii="Gill Sans MT" w:hAnsi="Gill Sans MT"/>
          <w:color w:val="000000"/>
        </w:rPr>
        <w:t>;</w:t>
      </w:r>
    </w:p>
    <w:p w14:paraId="0A75EB3C" w14:textId="77777777" w:rsidR="00E1746E" w:rsidRPr="00327B83" w:rsidRDefault="008A6CE4"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s</w:t>
      </w:r>
      <w:r w:rsidR="00E1746E" w:rsidRPr="00327B83">
        <w:rPr>
          <w:rFonts w:ascii="Gill Sans MT" w:hAnsi="Gill Sans MT"/>
          <w:color w:val="000000"/>
        </w:rPr>
        <w:t>tatus</w:t>
      </w:r>
      <w:r w:rsidRPr="00327B83">
        <w:rPr>
          <w:rFonts w:ascii="Gill Sans MT" w:hAnsi="Gill Sans MT"/>
          <w:color w:val="000000"/>
        </w:rPr>
        <w:t xml:space="preserve"> of the procurement</w:t>
      </w:r>
      <w:r w:rsidR="00E1746E" w:rsidRPr="00327B83">
        <w:rPr>
          <w:rFonts w:ascii="Gill Sans MT" w:hAnsi="Gill Sans MT"/>
          <w:color w:val="000000"/>
        </w:rPr>
        <w:t>;</w:t>
      </w:r>
    </w:p>
    <w:p w14:paraId="68CE0F99" w14:textId="77777777" w:rsidR="00E1746E" w:rsidRPr="00327B83" w:rsidRDefault="008A6CE4"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u</w:t>
      </w:r>
      <w:r w:rsidR="00E1746E" w:rsidRPr="00327B83">
        <w:rPr>
          <w:rFonts w:ascii="Gill Sans MT" w:hAnsi="Gill Sans MT"/>
          <w:color w:val="000000"/>
        </w:rPr>
        <w:t xml:space="preserve">nique </w:t>
      </w:r>
      <w:r w:rsidRPr="00327B83">
        <w:rPr>
          <w:rFonts w:ascii="Gill Sans MT" w:hAnsi="Gill Sans MT"/>
          <w:color w:val="000000"/>
        </w:rPr>
        <w:t xml:space="preserve">procurement </w:t>
      </w:r>
      <w:r w:rsidR="00E1746E" w:rsidRPr="00327B83">
        <w:rPr>
          <w:rFonts w:ascii="Gill Sans MT" w:hAnsi="Gill Sans MT"/>
          <w:color w:val="000000"/>
        </w:rPr>
        <w:t xml:space="preserve">ID </w:t>
      </w:r>
      <w:r w:rsidRPr="00327B83">
        <w:rPr>
          <w:rFonts w:ascii="Gill Sans MT" w:hAnsi="Gill Sans MT"/>
          <w:color w:val="000000"/>
        </w:rPr>
        <w:t>n</w:t>
      </w:r>
      <w:r w:rsidR="00E1746E" w:rsidRPr="00327B83">
        <w:rPr>
          <w:rFonts w:ascii="Gill Sans MT" w:hAnsi="Gill Sans MT"/>
          <w:color w:val="000000"/>
        </w:rPr>
        <w:t>umber/</w:t>
      </w:r>
      <w:r w:rsidRPr="00327B83">
        <w:rPr>
          <w:rFonts w:ascii="Gill Sans MT" w:hAnsi="Gill Sans MT"/>
          <w:color w:val="000000"/>
        </w:rPr>
        <w:t>t</w:t>
      </w:r>
      <w:r w:rsidR="00E1746E" w:rsidRPr="00327B83">
        <w:rPr>
          <w:rFonts w:ascii="Gill Sans MT" w:hAnsi="Gill Sans MT"/>
          <w:color w:val="000000"/>
        </w:rPr>
        <w:t>ender ID number;</w:t>
      </w:r>
    </w:p>
    <w:p w14:paraId="44394044" w14:textId="77777777" w:rsidR="007C3566" w:rsidRPr="00327B83" w:rsidRDefault="007C3566"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opening date</w:t>
      </w:r>
      <w:r w:rsidR="0071631C">
        <w:rPr>
          <w:rFonts w:ascii="Gill Sans MT" w:hAnsi="Gill Sans MT"/>
          <w:color w:val="000000"/>
        </w:rPr>
        <w:t xml:space="preserve"> (ie the date</w:t>
      </w:r>
      <w:r w:rsidRPr="00327B83">
        <w:rPr>
          <w:rFonts w:ascii="Gill Sans MT" w:hAnsi="Gill Sans MT"/>
          <w:color w:val="000000"/>
        </w:rPr>
        <w:t xml:space="preserve"> from when submissions can be lodged</w:t>
      </w:r>
      <w:r w:rsidR="0071631C">
        <w:rPr>
          <w:rFonts w:ascii="Gill Sans MT" w:hAnsi="Gill Sans MT"/>
          <w:color w:val="000000"/>
        </w:rPr>
        <w:t>)</w:t>
      </w:r>
      <w:r w:rsidRPr="00327B83">
        <w:rPr>
          <w:rFonts w:ascii="Gill Sans MT" w:hAnsi="Gill Sans MT"/>
          <w:color w:val="000000"/>
        </w:rPr>
        <w:t>;</w:t>
      </w:r>
    </w:p>
    <w:p w14:paraId="636348D1" w14:textId="77777777" w:rsidR="00E1746E" w:rsidRPr="00327B83" w:rsidRDefault="008A6CE4"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c</w:t>
      </w:r>
      <w:r w:rsidR="00E1746E" w:rsidRPr="00327B83">
        <w:rPr>
          <w:rFonts w:ascii="Gill Sans MT" w:hAnsi="Gill Sans MT"/>
          <w:color w:val="000000"/>
        </w:rPr>
        <w:t xml:space="preserve">losing </w:t>
      </w:r>
      <w:r w:rsidRPr="00327B83">
        <w:rPr>
          <w:rFonts w:ascii="Gill Sans MT" w:hAnsi="Gill Sans MT"/>
          <w:color w:val="000000"/>
        </w:rPr>
        <w:t>d</w:t>
      </w:r>
      <w:r w:rsidR="00E1746E" w:rsidRPr="00327B83">
        <w:rPr>
          <w:rFonts w:ascii="Gill Sans MT" w:hAnsi="Gill Sans MT"/>
          <w:color w:val="000000"/>
        </w:rPr>
        <w:t xml:space="preserve">ate and </w:t>
      </w:r>
      <w:r w:rsidRPr="00327B83">
        <w:rPr>
          <w:rFonts w:ascii="Gill Sans MT" w:hAnsi="Gill Sans MT"/>
          <w:color w:val="000000"/>
        </w:rPr>
        <w:t>t</w:t>
      </w:r>
      <w:r w:rsidR="00E1746E" w:rsidRPr="00327B83">
        <w:rPr>
          <w:rFonts w:ascii="Gill Sans MT" w:hAnsi="Gill Sans MT"/>
          <w:color w:val="000000"/>
        </w:rPr>
        <w:t>ime;</w:t>
      </w:r>
    </w:p>
    <w:p w14:paraId="72ED6B24" w14:textId="77777777" w:rsidR="00E1746E" w:rsidRPr="00327B83" w:rsidRDefault="008A6CE4"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name of the a</w:t>
      </w:r>
      <w:r w:rsidR="00E1746E" w:rsidRPr="00327B83">
        <w:rPr>
          <w:rFonts w:ascii="Gill Sans MT" w:hAnsi="Gill Sans MT"/>
          <w:color w:val="000000"/>
        </w:rPr>
        <w:t>gency responsible for the procurement;</w:t>
      </w:r>
    </w:p>
    <w:p w14:paraId="19342F87" w14:textId="77777777" w:rsidR="00E1746E" w:rsidRPr="00327B83" w:rsidRDefault="008A6CE4"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c</w:t>
      </w:r>
      <w:r w:rsidR="00E1746E" w:rsidRPr="00327B83">
        <w:rPr>
          <w:rFonts w:ascii="Gill Sans MT" w:hAnsi="Gill Sans MT"/>
          <w:color w:val="000000"/>
        </w:rPr>
        <w:t>ategory of the works, goods or services being sought;</w:t>
      </w:r>
    </w:p>
    <w:p w14:paraId="021013CE" w14:textId="77777777" w:rsidR="00E1746E" w:rsidRPr="00327B83" w:rsidRDefault="008A6CE4"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d</w:t>
      </w:r>
      <w:r w:rsidR="00E1746E" w:rsidRPr="00327B83">
        <w:rPr>
          <w:rFonts w:ascii="Gill Sans MT" w:hAnsi="Gill Sans MT"/>
          <w:color w:val="000000"/>
        </w:rPr>
        <w:t xml:space="preserve">escription of </w:t>
      </w:r>
      <w:r w:rsidR="00592AC4" w:rsidRPr="00327B83">
        <w:rPr>
          <w:rFonts w:ascii="Gill Sans MT" w:hAnsi="Gill Sans MT"/>
          <w:color w:val="000000"/>
        </w:rPr>
        <w:t xml:space="preserve">the </w:t>
      </w:r>
      <w:r w:rsidR="00E1746E" w:rsidRPr="00327B83">
        <w:rPr>
          <w:rFonts w:ascii="Gill Sans MT" w:hAnsi="Gill Sans MT"/>
          <w:color w:val="000000"/>
        </w:rPr>
        <w:t>works, goods or services being sought;</w:t>
      </w:r>
    </w:p>
    <w:p w14:paraId="3DD47D6F" w14:textId="77777777" w:rsidR="00E1746E" w:rsidRPr="00327B83" w:rsidRDefault="00E1746E"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details of how to obtain</w:t>
      </w:r>
      <w:r w:rsidR="007C3566" w:rsidRPr="00327B83">
        <w:rPr>
          <w:rFonts w:ascii="Gill Sans MT" w:hAnsi="Gill Sans MT"/>
          <w:color w:val="000000"/>
        </w:rPr>
        <w:t xml:space="preserve"> offer documentation</w:t>
      </w:r>
      <w:r w:rsidRPr="00327B83">
        <w:rPr>
          <w:rFonts w:ascii="Gill Sans MT" w:hAnsi="Gill Sans MT"/>
          <w:color w:val="000000"/>
        </w:rPr>
        <w:t>;</w:t>
      </w:r>
    </w:p>
    <w:p w14:paraId="1BDCDCA0" w14:textId="77777777" w:rsidR="00D249A9" w:rsidRPr="00327B83" w:rsidRDefault="00E1746E"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details of where to lodge</w:t>
      </w:r>
      <w:r w:rsidR="00D249A9" w:rsidRPr="00327B83">
        <w:rPr>
          <w:rFonts w:ascii="Gill Sans MT" w:hAnsi="Gill Sans MT"/>
          <w:color w:val="000000"/>
        </w:rPr>
        <w:t xml:space="preserve"> submissions;</w:t>
      </w:r>
    </w:p>
    <w:p w14:paraId="0308B3AE" w14:textId="77777777" w:rsidR="00E1746E" w:rsidRPr="00327B83" w:rsidRDefault="00E1746E" w:rsidP="00D249A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 xml:space="preserve">details of the person to whom tender enquiries </w:t>
      </w:r>
      <w:r w:rsidR="007C3566" w:rsidRPr="00327B83">
        <w:rPr>
          <w:rFonts w:ascii="Gill Sans MT" w:hAnsi="Gill Sans MT"/>
          <w:color w:val="000000"/>
        </w:rPr>
        <w:t xml:space="preserve">must </w:t>
      </w:r>
      <w:r w:rsidRPr="00327B83">
        <w:rPr>
          <w:rFonts w:ascii="Gill Sans MT" w:hAnsi="Gill Sans MT"/>
          <w:color w:val="000000"/>
        </w:rPr>
        <w:t>be directed; and</w:t>
      </w:r>
    </w:p>
    <w:p w14:paraId="7FE1CD9C" w14:textId="77777777" w:rsidR="00E1746E" w:rsidRPr="00327B83" w:rsidRDefault="00E1746E" w:rsidP="00D249A9">
      <w:pPr>
        <w:pStyle w:val="ListBullet"/>
        <w:widowControl/>
        <w:numPr>
          <w:ilvl w:val="0"/>
          <w:numId w:val="1"/>
        </w:numPr>
        <w:autoSpaceDE/>
        <w:autoSpaceDN/>
        <w:adjustRightInd/>
        <w:rPr>
          <w:rFonts w:ascii="Gill Sans MT" w:hAnsi="Gill Sans MT"/>
          <w:color w:val="000000"/>
        </w:rPr>
      </w:pPr>
      <w:proofErr w:type="gramStart"/>
      <w:r w:rsidRPr="00327B83">
        <w:rPr>
          <w:rFonts w:ascii="Gill Sans MT" w:hAnsi="Gill Sans MT"/>
          <w:color w:val="000000"/>
        </w:rPr>
        <w:t>additional</w:t>
      </w:r>
      <w:proofErr w:type="gramEnd"/>
      <w:r w:rsidRPr="00327B83">
        <w:rPr>
          <w:rFonts w:ascii="Gill Sans MT" w:hAnsi="Gill Sans MT"/>
          <w:color w:val="000000"/>
        </w:rPr>
        <w:t xml:space="preserve"> information</w:t>
      </w:r>
      <w:r w:rsidR="007C3566" w:rsidRPr="00327B83">
        <w:rPr>
          <w:rFonts w:ascii="Gill Sans MT" w:hAnsi="Gill Sans MT"/>
          <w:color w:val="000000"/>
        </w:rPr>
        <w:t>, f</w:t>
      </w:r>
      <w:r w:rsidRPr="00327B83">
        <w:rPr>
          <w:rFonts w:ascii="Gill Sans MT" w:hAnsi="Gill Sans MT"/>
          <w:color w:val="000000"/>
        </w:rPr>
        <w:t>or example</w:t>
      </w:r>
      <w:r w:rsidR="007C3566" w:rsidRPr="00327B83">
        <w:rPr>
          <w:rFonts w:ascii="Gill Sans MT" w:hAnsi="Gill Sans MT"/>
          <w:color w:val="000000"/>
        </w:rPr>
        <w:t>,</w:t>
      </w:r>
      <w:r w:rsidRPr="00327B83">
        <w:rPr>
          <w:rFonts w:ascii="Gill Sans MT" w:hAnsi="Gill Sans MT"/>
          <w:color w:val="000000"/>
        </w:rPr>
        <w:t xml:space="preserve"> </w:t>
      </w:r>
      <w:r w:rsidR="007C3566" w:rsidRPr="00327B83">
        <w:rPr>
          <w:rFonts w:ascii="Gill Sans MT" w:hAnsi="Gill Sans MT"/>
          <w:color w:val="000000"/>
        </w:rPr>
        <w:t xml:space="preserve">details of </w:t>
      </w:r>
      <w:r w:rsidRPr="00327B83">
        <w:rPr>
          <w:rFonts w:ascii="Gill Sans MT" w:hAnsi="Gill Sans MT"/>
          <w:color w:val="000000"/>
        </w:rPr>
        <w:t>site meetings.</w:t>
      </w:r>
    </w:p>
    <w:p w14:paraId="1499CABE" w14:textId="77777777" w:rsidR="00E1746E" w:rsidRPr="00327B83" w:rsidRDefault="00E1746E" w:rsidP="00F100B8">
      <w:pPr>
        <w:pStyle w:val="Heading3"/>
        <w:rPr>
          <w:rFonts w:ascii="Gill Sans MT" w:hAnsi="Gill Sans MT"/>
        </w:rPr>
      </w:pPr>
      <w:bookmarkStart w:id="36" w:name="_Toc326930983"/>
      <w:bookmarkStart w:id="37" w:name="_Toc335991851"/>
      <w:r w:rsidRPr="00327B83">
        <w:rPr>
          <w:rFonts w:ascii="Gill Sans MT" w:hAnsi="Gill Sans MT"/>
        </w:rPr>
        <w:t xml:space="preserve">General </w:t>
      </w:r>
      <w:r w:rsidR="005956AC" w:rsidRPr="00327B83">
        <w:rPr>
          <w:rFonts w:ascii="Gill Sans MT" w:hAnsi="Gill Sans MT"/>
        </w:rPr>
        <w:t>p</w:t>
      </w:r>
      <w:r w:rsidRPr="00327B83">
        <w:rPr>
          <w:rFonts w:ascii="Gill Sans MT" w:hAnsi="Gill Sans MT"/>
        </w:rPr>
        <w:t xml:space="preserve">rocurement </w:t>
      </w:r>
      <w:r w:rsidR="005956AC" w:rsidRPr="00327B83">
        <w:rPr>
          <w:rFonts w:ascii="Gill Sans MT" w:hAnsi="Gill Sans MT"/>
        </w:rPr>
        <w:t>i</w:t>
      </w:r>
      <w:r w:rsidRPr="00327B83">
        <w:rPr>
          <w:rFonts w:ascii="Gill Sans MT" w:hAnsi="Gill Sans MT"/>
        </w:rPr>
        <w:t>nformation</w:t>
      </w:r>
      <w:bookmarkEnd w:id="36"/>
      <w:bookmarkEnd w:id="37"/>
    </w:p>
    <w:p w14:paraId="6B03A92C" w14:textId="77777777" w:rsidR="00C726F3" w:rsidRPr="00327B83" w:rsidRDefault="00E1746E" w:rsidP="00F02DB5">
      <w:pPr>
        <w:spacing w:before="100" w:beforeAutospacing="1" w:after="100" w:afterAutospacing="1"/>
        <w:rPr>
          <w:rFonts w:ascii="Gill Sans MT" w:hAnsi="Gill Sans MT" w:cs="Arial"/>
          <w:color w:val="000000"/>
          <w:lang w:eastAsia="en-AU"/>
        </w:rPr>
      </w:pPr>
      <w:r w:rsidRPr="00327B83">
        <w:rPr>
          <w:rFonts w:ascii="Gill Sans MT" w:hAnsi="Gill Sans MT" w:cs="Arial"/>
          <w:color w:val="000000"/>
          <w:lang w:eastAsia="en-AU"/>
        </w:rPr>
        <w:t xml:space="preserve">If you are seeking general information about how the Tasmanian Government purchases or information on what goods or services a particular </w:t>
      </w:r>
      <w:r w:rsidR="00221994" w:rsidRPr="00327B83">
        <w:rPr>
          <w:rFonts w:ascii="Gill Sans MT" w:hAnsi="Gill Sans MT" w:cs="Arial"/>
          <w:color w:val="000000"/>
          <w:lang w:eastAsia="en-AU"/>
        </w:rPr>
        <w:t>a</w:t>
      </w:r>
      <w:r w:rsidRPr="00327B83">
        <w:rPr>
          <w:rFonts w:ascii="Gill Sans MT" w:hAnsi="Gill Sans MT" w:cs="Arial"/>
          <w:color w:val="000000"/>
          <w:lang w:eastAsia="en-AU"/>
        </w:rPr>
        <w:t xml:space="preserve">gency </w:t>
      </w:r>
      <w:r w:rsidR="007C3566" w:rsidRPr="00327B83">
        <w:rPr>
          <w:rFonts w:ascii="Gill Sans MT" w:hAnsi="Gill Sans MT" w:cs="Arial"/>
          <w:color w:val="000000"/>
          <w:lang w:eastAsia="en-AU"/>
        </w:rPr>
        <w:t>buys</w:t>
      </w:r>
      <w:r w:rsidRPr="00327B83">
        <w:rPr>
          <w:rFonts w:ascii="Gill Sans MT" w:hAnsi="Gill Sans MT" w:cs="Arial"/>
          <w:color w:val="000000"/>
          <w:lang w:eastAsia="en-AU"/>
        </w:rPr>
        <w:t xml:space="preserve">, visit the </w:t>
      </w:r>
      <w:hyperlink r:id="rId21" w:history="1">
        <w:r w:rsidRPr="00A06EC8">
          <w:rPr>
            <w:rStyle w:val="Hyperlink"/>
            <w:rFonts w:ascii="Gill Sans MT" w:hAnsi="Gill Sans MT" w:cs="Arial"/>
            <w:lang w:eastAsia="en-AU"/>
          </w:rPr>
          <w:t xml:space="preserve">Winning Government </w:t>
        </w:r>
        <w:r w:rsidRPr="00A06EC8">
          <w:rPr>
            <w:rStyle w:val="Hyperlink"/>
            <w:rFonts w:ascii="Gill Sans MT" w:hAnsi="Gill Sans MT" w:cs="Arial"/>
            <w:lang w:eastAsia="en-AU"/>
          </w:rPr>
          <w:lastRenderedPageBreak/>
          <w:t>Business</w:t>
        </w:r>
      </w:hyperlink>
      <w:r w:rsidRPr="00327B83">
        <w:rPr>
          <w:rFonts w:ascii="Gill Sans MT" w:hAnsi="Gill Sans MT" w:cs="Arial"/>
          <w:color w:val="000000"/>
          <w:lang w:eastAsia="en-AU"/>
        </w:rPr>
        <w:t xml:space="preserve"> section of the </w:t>
      </w:r>
      <w:hyperlink r:id="rId22" w:history="1">
        <w:r w:rsidR="007C3566" w:rsidRPr="00A06EC8">
          <w:rPr>
            <w:rStyle w:val="Hyperlink"/>
            <w:rFonts w:ascii="Gill Sans MT" w:hAnsi="Gill Sans MT" w:cs="Arial"/>
            <w:lang w:eastAsia="en-AU"/>
          </w:rPr>
          <w:t>Purchasing</w:t>
        </w:r>
      </w:hyperlink>
      <w:r w:rsidRPr="00327B83">
        <w:rPr>
          <w:rFonts w:ascii="Gill Sans MT" w:hAnsi="Gill Sans MT" w:cs="Arial"/>
          <w:color w:val="000000"/>
          <w:lang w:eastAsia="en-AU"/>
        </w:rPr>
        <w:t xml:space="preserve"> website</w:t>
      </w:r>
      <w:r w:rsidR="007C3566" w:rsidRPr="00327B83">
        <w:rPr>
          <w:rFonts w:ascii="Gill Sans MT" w:hAnsi="Gill Sans MT" w:cs="Arial"/>
          <w:color w:val="000000"/>
          <w:lang w:eastAsia="en-AU"/>
        </w:rPr>
        <w:t xml:space="preserve"> at </w:t>
      </w:r>
      <w:hyperlink r:id="rId23" w:history="1">
        <w:r w:rsidR="00A06EC8" w:rsidRPr="00264A98">
          <w:rPr>
            <w:rStyle w:val="Hyperlink"/>
            <w:rFonts w:ascii="Gill Sans MT" w:hAnsi="Gill Sans MT" w:cs="Arial"/>
            <w:lang w:eastAsia="en-AU"/>
          </w:rPr>
          <w:t>https://www.purchasing.tas.gov.au/</w:t>
        </w:r>
      </w:hyperlink>
      <w:bookmarkStart w:id="38" w:name="Step%203"/>
      <w:bookmarkEnd w:id="38"/>
      <w:r w:rsidR="00A06EC8">
        <w:rPr>
          <w:rFonts w:ascii="Gill Sans MT" w:hAnsi="Gill Sans MT" w:cs="Arial"/>
          <w:color w:val="000000"/>
          <w:lang w:eastAsia="en-AU"/>
        </w:rPr>
        <w:t xml:space="preserve">. </w:t>
      </w:r>
      <w:r w:rsidR="00F02DB5">
        <w:rPr>
          <w:rFonts w:ascii="Gill Sans MT" w:hAnsi="Gill Sans MT" w:cs="Arial"/>
          <w:color w:val="000000"/>
          <w:lang w:eastAsia="en-AU"/>
        </w:rPr>
        <w:t xml:space="preserve"> </w:t>
      </w:r>
      <w:r w:rsidR="00525E0A" w:rsidRPr="00327B83">
        <w:rPr>
          <w:rFonts w:ascii="Gill Sans MT" w:hAnsi="Gill Sans MT" w:cs="Arial"/>
          <w:color w:val="000000"/>
          <w:lang w:eastAsia="en-AU"/>
        </w:rPr>
        <w:t>Th</w:t>
      </w:r>
      <w:r w:rsidR="00F02DB5">
        <w:rPr>
          <w:rFonts w:ascii="Gill Sans MT" w:hAnsi="Gill Sans MT" w:cs="Arial"/>
          <w:color w:val="000000"/>
          <w:lang w:eastAsia="en-AU"/>
        </w:rPr>
        <w:t>is</w:t>
      </w:r>
      <w:r w:rsidR="00525E0A" w:rsidRPr="00327B83">
        <w:rPr>
          <w:rFonts w:ascii="Gill Sans MT" w:hAnsi="Gill Sans MT" w:cs="Arial"/>
          <w:color w:val="000000"/>
          <w:lang w:eastAsia="en-AU"/>
        </w:rPr>
        <w:t xml:space="preserve"> website also provides </w:t>
      </w:r>
      <w:r w:rsidR="00026DA9" w:rsidRPr="00327B83">
        <w:rPr>
          <w:rFonts w:ascii="Gill Sans MT" w:hAnsi="Gill Sans MT" w:cs="Arial"/>
          <w:color w:val="000000"/>
          <w:lang w:eastAsia="en-AU"/>
        </w:rPr>
        <w:t>information on how to market your business to agencies and tips on planning and preparing bids.</w:t>
      </w:r>
      <w:r w:rsidR="00026DA9" w:rsidRPr="00327B83" w:rsidDel="00026DA9">
        <w:rPr>
          <w:rFonts w:ascii="Gill Sans MT" w:hAnsi="Gill Sans MT" w:cs="Arial"/>
          <w:color w:val="000000"/>
          <w:lang w:eastAsia="en-AU"/>
        </w:rPr>
        <w:t xml:space="preserve"> </w:t>
      </w:r>
    </w:p>
    <w:p w14:paraId="067DE823" w14:textId="77777777" w:rsidR="00E1746E" w:rsidRPr="00327B83" w:rsidRDefault="00E1746E" w:rsidP="00F100B8">
      <w:pPr>
        <w:pStyle w:val="Heading2"/>
        <w:rPr>
          <w:rFonts w:ascii="Gill Sans MT" w:hAnsi="Gill Sans MT"/>
        </w:rPr>
      </w:pPr>
      <w:bookmarkStart w:id="39" w:name="_Toc326930984"/>
      <w:bookmarkStart w:id="40" w:name="_Toc335991852"/>
      <w:r w:rsidRPr="00327B83">
        <w:rPr>
          <w:rFonts w:ascii="Gill Sans MT" w:hAnsi="Gill Sans MT"/>
        </w:rPr>
        <w:t>Registration of your details</w:t>
      </w:r>
      <w:bookmarkEnd w:id="39"/>
      <w:bookmarkEnd w:id="40"/>
    </w:p>
    <w:p w14:paraId="273F309A" w14:textId="77777777" w:rsidR="00E1746E" w:rsidRPr="00327B83" w:rsidRDefault="00E1746E" w:rsidP="00E1746E">
      <w:pPr>
        <w:spacing w:before="100" w:beforeAutospacing="1" w:after="100" w:afterAutospacing="1"/>
        <w:rPr>
          <w:rFonts w:ascii="Gill Sans MT" w:hAnsi="Gill Sans MT"/>
          <w:color w:val="000000"/>
          <w:lang w:eastAsia="en-AU"/>
        </w:rPr>
      </w:pPr>
      <w:r w:rsidRPr="00327B83">
        <w:rPr>
          <w:rFonts w:ascii="Gill Sans MT" w:hAnsi="Gill Sans MT" w:cs="Arial"/>
          <w:color w:val="000000"/>
          <w:lang w:eastAsia="en-AU"/>
        </w:rPr>
        <w:t>You are required to enter a user name and password when either downloading</w:t>
      </w:r>
      <w:r w:rsidR="00405969">
        <w:rPr>
          <w:rFonts w:ascii="Gill Sans MT" w:hAnsi="Gill Sans MT" w:cs="Arial"/>
          <w:color w:val="000000"/>
          <w:lang w:eastAsia="en-AU"/>
        </w:rPr>
        <w:t xml:space="preserve"> electronically available</w:t>
      </w:r>
      <w:r w:rsidRPr="00327B83">
        <w:rPr>
          <w:rFonts w:ascii="Gill Sans MT" w:hAnsi="Gill Sans MT" w:cs="Arial"/>
          <w:color w:val="000000"/>
          <w:lang w:eastAsia="en-AU"/>
        </w:rPr>
        <w:t xml:space="preserve"> tender documents or when </w:t>
      </w:r>
      <w:r w:rsidR="00405969">
        <w:rPr>
          <w:rFonts w:ascii="Gill Sans MT" w:hAnsi="Gill Sans MT" w:cs="Arial"/>
          <w:color w:val="000000"/>
          <w:lang w:eastAsia="en-AU"/>
        </w:rPr>
        <w:t xml:space="preserve">electronically </w:t>
      </w:r>
      <w:r w:rsidRPr="00327B83">
        <w:rPr>
          <w:rFonts w:ascii="Gill Sans MT" w:hAnsi="Gill Sans MT" w:cs="Arial"/>
          <w:color w:val="000000"/>
          <w:lang w:eastAsia="en-AU"/>
        </w:rPr>
        <w:t>lodging a response</w:t>
      </w:r>
      <w:r w:rsidR="00BC31C8" w:rsidRPr="00327B83">
        <w:rPr>
          <w:rFonts w:ascii="Gill Sans MT" w:hAnsi="Gill Sans MT" w:cs="Arial"/>
          <w:color w:val="000000"/>
          <w:lang w:eastAsia="en-AU"/>
        </w:rPr>
        <w:t xml:space="preserve"> (where these functions are available)</w:t>
      </w:r>
      <w:r w:rsidRPr="00327B83">
        <w:rPr>
          <w:rFonts w:ascii="Gill Sans MT" w:hAnsi="Gill Sans MT" w:cs="Arial"/>
          <w:color w:val="000000"/>
          <w:lang w:eastAsia="en-AU"/>
        </w:rPr>
        <w:t>. To obtain a user name and password you must first register on</w:t>
      </w:r>
      <w:r w:rsidR="00E47A28">
        <w:rPr>
          <w:rFonts w:ascii="Gill Sans MT" w:hAnsi="Gill Sans MT" w:cs="Arial"/>
          <w:color w:val="000000"/>
          <w:lang w:eastAsia="en-AU"/>
        </w:rPr>
        <w:t xml:space="preserve"> the system by clicking on the ‘</w:t>
      </w:r>
      <w:r w:rsidRPr="00327B83">
        <w:rPr>
          <w:rFonts w:ascii="Gill Sans MT" w:hAnsi="Gill Sans MT" w:cs="Arial"/>
          <w:color w:val="000000"/>
          <w:lang w:eastAsia="en-AU"/>
        </w:rPr>
        <w:t>Register for eTendering</w:t>
      </w:r>
      <w:r w:rsidR="00E47A28">
        <w:rPr>
          <w:rFonts w:ascii="Gill Sans MT" w:hAnsi="Gill Sans MT" w:cs="Arial"/>
          <w:color w:val="000000"/>
          <w:lang w:eastAsia="en-AU"/>
        </w:rPr>
        <w:t>’</w:t>
      </w:r>
      <w:r w:rsidRPr="00327B83">
        <w:rPr>
          <w:rFonts w:ascii="Gill Sans MT" w:hAnsi="Gill Sans MT" w:cs="Arial"/>
          <w:color w:val="000000"/>
          <w:lang w:eastAsia="en-AU"/>
        </w:rPr>
        <w:t xml:space="preserve"> link provided</w:t>
      </w:r>
      <w:r w:rsidR="00E47A28">
        <w:rPr>
          <w:rFonts w:ascii="Gill Sans MT" w:hAnsi="Gill Sans MT" w:cs="Arial"/>
          <w:color w:val="000000"/>
          <w:lang w:eastAsia="en-AU"/>
        </w:rPr>
        <w:t xml:space="preserve"> on the home page or under the </w:t>
      </w:r>
      <w:r w:rsidRPr="00327B83">
        <w:rPr>
          <w:rFonts w:ascii="Gill Sans MT" w:hAnsi="Gill Sans MT" w:cs="Arial"/>
          <w:color w:val="000000"/>
          <w:lang w:eastAsia="en-AU"/>
        </w:rPr>
        <w:t xml:space="preserve">Tools </w:t>
      </w:r>
      <w:r w:rsidR="00525E0A" w:rsidRPr="00327B83">
        <w:rPr>
          <w:rFonts w:ascii="Gill Sans MT" w:hAnsi="Gill Sans MT" w:cs="Arial"/>
          <w:color w:val="000000"/>
          <w:lang w:eastAsia="en-AU"/>
        </w:rPr>
        <w:t xml:space="preserve">&amp; </w:t>
      </w:r>
      <w:r w:rsidRPr="00327B83">
        <w:rPr>
          <w:rFonts w:ascii="Gill Sans MT" w:hAnsi="Gill Sans MT" w:cs="Arial"/>
          <w:color w:val="000000"/>
          <w:lang w:eastAsia="en-AU"/>
        </w:rPr>
        <w:t>Help</w:t>
      </w:r>
      <w:r w:rsidR="00053CE0" w:rsidRPr="00327B83">
        <w:rPr>
          <w:rFonts w:ascii="Gill Sans MT" w:hAnsi="Gill Sans MT" w:cs="Arial"/>
          <w:color w:val="000000"/>
          <w:lang w:eastAsia="en-AU"/>
        </w:rPr>
        <w:t xml:space="preserve"> </w:t>
      </w:r>
      <w:r w:rsidRPr="00327B83">
        <w:rPr>
          <w:rFonts w:ascii="Gill Sans MT" w:hAnsi="Gill Sans MT" w:cs="Arial"/>
          <w:color w:val="000000"/>
          <w:lang w:eastAsia="en-AU"/>
        </w:rPr>
        <w:t>menu.</w:t>
      </w:r>
      <w:r w:rsidRPr="00327B83">
        <w:rPr>
          <w:rFonts w:ascii="Gill Sans MT" w:hAnsi="Gill Sans MT"/>
          <w:color w:val="000000"/>
          <w:lang w:eastAsia="en-AU"/>
        </w:rPr>
        <w:t xml:space="preserve"> </w:t>
      </w:r>
    </w:p>
    <w:p w14:paraId="3E384C07" w14:textId="77777777" w:rsidR="00026DA9" w:rsidRPr="00327B83" w:rsidRDefault="00026DA9" w:rsidP="00026DA9">
      <w:pPr>
        <w:spacing w:before="100" w:beforeAutospacing="1" w:after="100" w:afterAutospacing="1"/>
        <w:rPr>
          <w:rFonts w:ascii="Gill Sans MT" w:hAnsi="Gill Sans MT" w:cs="Arial"/>
          <w:color w:val="000000"/>
          <w:lang w:eastAsia="en-AU"/>
        </w:rPr>
      </w:pPr>
      <w:r w:rsidRPr="00327B83">
        <w:rPr>
          <w:rFonts w:ascii="Gill Sans MT" w:hAnsi="Gill Sans MT" w:cs="Arial"/>
          <w:color w:val="000000"/>
          <w:lang w:eastAsia="en-AU"/>
        </w:rPr>
        <w:t>Simply follow the prompt and once you have entered the correct details you will be able to proceed with the task that you set out to perform.</w:t>
      </w:r>
      <w:r w:rsidR="007212FE" w:rsidRPr="00327B83">
        <w:rPr>
          <w:rFonts w:ascii="Gill Sans MT" w:hAnsi="Gill Sans MT"/>
          <w:color w:val="000000"/>
          <w:lang w:eastAsia="en-AU"/>
        </w:rPr>
        <w:t xml:space="preserve"> </w:t>
      </w:r>
      <w:r w:rsidR="007212FE" w:rsidRPr="00327B83">
        <w:rPr>
          <w:rFonts w:ascii="Gill Sans MT" w:hAnsi="Gill Sans MT" w:cs="Arial"/>
          <w:color w:val="000000"/>
          <w:lang w:eastAsia="en-AU"/>
        </w:rPr>
        <w:t>The information you enter to register will only be used for tendering related matters in accordance with the eTendering Personal Information Protection Statement</w:t>
      </w:r>
      <w:r w:rsidR="00E47A28">
        <w:rPr>
          <w:rFonts w:ascii="Gill Sans MT" w:hAnsi="Gill Sans MT" w:cs="Arial"/>
          <w:color w:val="000000"/>
          <w:lang w:eastAsia="en-AU"/>
        </w:rPr>
        <w:t>, which is available from the ‘</w:t>
      </w:r>
      <w:r w:rsidR="007212FE" w:rsidRPr="00327B83">
        <w:rPr>
          <w:rFonts w:ascii="Gill Sans MT" w:hAnsi="Gill Sans MT" w:cs="Arial"/>
          <w:color w:val="000000"/>
          <w:lang w:eastAsia="en-AU"/>
        </w:rPr>
        <w:t>Edit my details</w:t>
      </w:r>
      <w:r w:rsidR="00E47A28">
        <w:rPr>
          <w:rFonts w:ascii="Gill Sans MT" w:hAnsi="Gill Sans MT" w:cs="Arial"/>
          <w:color w:val="000000"/>
          <w:lang w:eastAsia="en-AU"/>
        </w:rPr>
        <w:t>’</w:t>
      </w:r>
      <w:r w:rsidR="007212FE" w:rsidRPr="00327B83">
        <w:rPr>
          <w:rFonts w:ascii="Gill Sans MT" w:hAnsi="Gill Sans MT" w:cs="Arial"/>
          <w:color w:val="000000"/>
          <w:lang w:eastAsia="en-AU"/>
        </w:rPr>
        <w:t xml:space="preserve"> page or from a link in the footer area.</w:t>
      </w:r>
    </w:p>
    <w:p w14:paraId="10C97858" w14:textId="77777777" w:rsidR="00FC23B0" w:rsidRPr="00327B83" w:rsidRDefault="00FC23B0" w:rsidP="00FC23B0">
      <w:pPr>
        <w:spacing w:before="100" w:beforeAutospacing="1" w:after="100" w:afterAutospacing="1"/>
        <w:rPr>
          <w:rFonts w:ascii="Gill Sans MT" w:hAnsi="Gill Sans MT"/>
          <w:color w:val="000000"/>
          <w:lang w:eastAsia="en-AU"/>
        </w:rPr>
      </w:pPr>
      <w:r w:rsidRPr="00327B83">
        <w:rPr>
          <w:rFonts w:ascii="Gill Sans MT" w:hAnsi="Gill Sans MT" w:cs="Arial"/>
          <w:b/>
          <w:color w:val="000000"/>
          <w:lang w:eastAsia="en-AU"/>
        </w:rPr>
        <w:t>Note</w:t>
      </w:r>
      <w:r w:rsidRPr="00327B83">
        <w:rPr>
          <w:rFonts w:ascii="Gill Sans MT" w:hAnsi="Gill Sans MT" w:cs="Arial"/>
          <w:color w:val="000000"/>
          <w:lang w:eastAsia="en-AU"/>
        </w:rPr>
        <w:t xml:space="preserve">: If you are tendering on behalf of someone else you should alter your registration details to reflect the body that you are tendering on behalf of or create a new registration account. </w:t>
      </w:r>
    </w:p>
    <w:p w14:paraId="1C1A8C9B" w14:textId="77777777" w:rsidR="00026DA9" w:rsidRPr="00327B83" w:rsidRDefault="00026DA9" w:rsidP="00E1746E">
      <w:pPr>
        <w:spacing w:before="100" w:beforeAutospacing="1" w:after="100" w:afterAutospacing="1"/>
        <w:rPr>
          <w:rFonts w:ascii="Gill Sans MT" w:hAnsi="Gill Sans MT"/>
          <w:color w:val="000000"/>
          <w:lang w:eastAsia="en-AU"/>
        </w:rPr>
      </w:pPr>
      <w:r w:rsidRPr="00327B83">
        <w:rPr>
          <w:rFonts w:ascii="Gill Sans MT" w:hAnsi="Gill Sans MT" w:cs="Arial"/>
          <w:color w:val="000000"/>
          <w:lang w:eastAsia="en-AU"/>
        </w:rPr>
        <w:t xml:space="preserve">If you have any trouble with your registration please contact </w:t>
      </w:r>
      <w:proofErr w:type="gramStart"/>
      <w:r w:rsidRPr="00327B83">
        <w:rPr>
          <w:rFonts w:ascii="Gill Sans MT" w:hAnsi="Gill Sans MT" w:cs="Arial"/>
          <w:color w:val="000000"/>
          <w:lang w:eastAsia="en-AU"/>
        </w:rPr>
        <w:t>us</w:t>
      </w:r>
      <w:proofErr w:type="gramEnd"/>
      <w:r w:rsidRPr="00327B83">
        <w:rPr>
          <w:rFonts w:ascii="Gill Sans MT" w:hAnsi="Gill Sans MT" w:cs="Arial"/>
          <w:color w:val="000000"/>
          <w:lang w:eastAsia="en-AU"/>
        </w:rPr>
        <w:t xml:space="preserve"> </w:t>
      </w:r>
      <w:r w:rsidR="00E47A28">
        <w:rPr>
          <w:rFonts w:ascii="Gill Sans MT" w:hAnsi="Gill Sans MT" w:cs="Arial"/>
          <w:color w:val="000000"/>
          <w:lang w:eastAsia="en-AU"/>
        </w:rPr>
        <w:t>on the details provided at the ‘</w:t>
      </w:r>
      <w:r w:rsidRPr="00327B83">
        <w:rPr>
          <w:rFonts w:ascii="Gill Sans MT" w:hAnsi="Gill Sans MT" w:cs="Arial"/>
          <w:color w:val="000000"/>
          <w:lang w:eastAsia="en-AU"/>
        </w:rPr>
        <w:t>Contact Us</w:t>
      </w:r>
      <w:r w:rsidR="00E47A28">
        <w:rPr>
          <w:rFonts w:ascii="Gill Sans MT" w:hAnsi="Gill Sans MT" w:cs="Arial"/>
          <w:color w:val="000000"/>
          <w:lang w:eastAsia="en-AU"/>
        </w:rPr>
        <w:t xml:space="preserve">’ page located under the </w:t>
      </w:r>
      <w:r w:rsidRPr="00327B83">
        <w:rPr>
          <w:rFonts w:ascii="Gill Sans MT" w:hAnsi="Gill Sans MT" w:cs="Arial"/>
          <w:color w:val="000000"/>
          <w:lang w:eastAsia="en-AU"/>
        </w:rPr>
        <w:t>Tools &amp; Help menu. When you complete your registration details you may opt to be notified by email of new opportunities as they arise. This is done based on your relevant categories of interest. You will be able to amend your registration account at any time to stop receiving notification emails.</w:t>
      </w:r>
    </w:p>
    <w:p w14:paraId="4190D878" w14:textId="77777777" w:rsidR="00E1746E" w:rsidRPr="00327B83" w:rsidRDefault="00E1746E" w:rsidP="00BC31C8">
      <w:pPr>
        <w:pStyle w:val="Heading3"/>
        <w:rPr>
          <w:rFonts w:ascii="Gill Sans MT" w:hAnsi="Gill Sans MT"/>
        </w:rPr>
      </w:pPr>
      <w:bookmarkStart w:id="41" w:name="_Toc326930985"/>
      <w:bookmarkStart w:id="42" w:name="_Toc335991853"/>
      <w:r w:rsidRPr="00327B83">
        <w:rPr>
          <w:rFonts w:ascii="Gill Sans MT" w:hAnsi="Gill Sans MT"/>
        </w:rPr>
        <w:t>Why do I have to register?</w:t>
      </w:r>
      <w:bookmarkEnd w:id="41"/>
      <w:bookmarkEnd w:id="42"/>
    </w:p>
    <w:p w14:paraId="6CCD5C57" w14:textId="77777777" w:rsidR="00BC31C8" w:rsidRPr="00327B83" w:rsidRDefault="00E1746E" w:rsidP="00E1746E">
      <w:pPr>
        <w:spacing w:before="100" w:beforeAutospacing="1" w:after="100" w:afterAutospacing="1"/>
        <w:rPr>
          <w:rFonts w:ascii="Gill Sans MT" w:hAnsi="Gill Sans MT" w:cs="Arial"/>
          <w:color w:val="000000"/>
          <w:lang w:eastAsia="en-AU"/>
        </w:rPr>
      </w:pPr>
      <w:r w:rsidRPr="00327B83">
        <w:rPr>
          <w:rFonts w:ascii="Gill Sans MT" w:hAnsi="Gill Sans MT" w:cs="Arial"/>
          <w:color w:val="000000"/>
          <w:lang w:eastAsia="en-AU"/>
        </w:rPr>
        <w:t xml:space="preserve">The reason that you are asked to </w:t>
      </w:r>
      <w:r w:rsidR="007212FE" w:rsidRPr="00327B83">
        <w:rPr>
          <w:rFonts w:ascii="Gill Sans MT" w:hAnsi="Gill Sans MT" w:cs="Arial"/>
          <w:color w:val="000000"/>
          <w:lang w:eastAsia="en-AU"/>
        </w:rPr>
        <w:t xml:space="preserve">log </w:t>
      </w:r>
      <w:r w:rsidR="00FC23B0" w:rsidRPr="00327B83">
        <w:rPr>
          <w:rFonts w:ascii="Gill Sans MT" w:hAnsi="Gill Sans MT" w:cs="Arial"/>
          <w:color w:val="000000"/>
          <w:lang w:eastAsia="en-AU"/>
        </w:rPr>
        <w:t>on to the system</w:t>
      </w:r>
      <w:r w:rsidRPr="00327B83">
        <w:rPr>
          <w:rFonts w:ascii="Gill Sans MT" w:hAnsi="Gill Sans MT" w:cs="Arial"/>
          <w:color w:val="000000"/>
          <w:lang w:eastAsia="en-AU"/>
        </w:rPr>
        <w:t xml:space="preserve"> when collecting the documentation is simple. Government agencies need to know who they are potentially doing business with in case the specification changes during the course of the procurement. When you register</w:t>
      </w:r>
      <w:r w:rsidR="007212FE" w:rsidRPr="00327B83">
        <w:rPr>
          <w:rFonts w:ascii="Gill Sans MT" w:hAnsi="Gill Sans MT" w:cs="Arial"/>
          <w:color w:val="000000"/>
          <w:lang w:eastAsia="en-AU"/>
        </w:rPr>
        <w:t>ed</w:t>
      </w:r>
      <w:r w:rsidRPr="00327B83">
        <w:rPr>
          <w:rFonts w:ascii="Gill Sans MT" w:hAnsi="Gill Sans MT" w:cs="Arial"/>
          <w:color w:val="000000"/>
          <w:lang w:eastAsia="en-AU"/>
        </w:rPr>
        <w:t xml:space="preserve"> you </w:t>
      </w:r>
      <w:r w:rsidR="007212FE" w:rsidRPr="00327B83">
        <w:rPr>
          <w:rFonts w:ascii="Gill Sans MT" w:hAnsi="Gill Sans MT" w:cs="Arial"/>
          <w:color w:val="000000"/>
          <w:lang w:eastAsia="en-AU"/>
        </w:rPr>
        <w:t>are</w:t>
      </w:r>
      <w:r w:rsidRPr="00327B83">
        <w:rPr>
          <w:rFonts w:ascii="Gill Sans MT" w:hAnsi="Gill Sans MT" w:cs="Arial"/>
          <w:color w:val="000000"/>
          <w:lang w:eastAsia="en-AU"/>
        </w:rPr>
        <w:t xml:space="preserve"> asked to include a valid email address. An email message will be sent to this address if an addendum (an amendment or update to the original information) is issued. If you do not take the addendum into consideration in your response, then your response may be rendered invalid or may simply leave your response out of the running. </w:t>
      </w:r>
    </w:p>
    <w:p w14:paraId="1D5C7343" w14:textId="77777777" w:rsidR="00BC31C8" w:rsidRPr="00327B83" w:rsidRDefault="00BC31C8" w:rsidP="00E1746E">
      <w:pPr>
        <w:spacing w:before="100" w:beforeAutospacing="1" w:after="100" w:afterAutospacing="1"/>
        <w:rPr>
          <w:rFonts w:ascii="Gill Sans MT" w:hAnsi="Gill Sans MT" w:cs="Arial"/>
          <w:color w:val="000000"/>
          <w:lang w:eastAsia="en-AU"/>
        </w:rPr>
      </w:pPr>
      <w:r w:rsidRPr="00327B83">
        <w:rPr>
          <w:rFonts w:ascii="Gill Sans MT" w:hAnsi="Gill Sans MT" w:cs="Arial"/>
          <w:color w:val="000000"/>
          <w:lang w:eastAsia="en-AU"/>
        </w:rPr>
        <w:t xml:space="preserve">The reason you are required to </w:t>
      </w:r>
      <w:r w:rsidR="007212FE" w:rsidRPr="00327B83">
        <w:rPr>
          <w:rFonts w:ascii="Gill Sans MT" w:hAnsi="Gill Sans MT" w:cs="Arial"/>
          <w:color w:val="000000"/>
          <w:lang w:eastAsia="en-AU"/>
        </w:rPr>
        <w:t xml:space="preserve">log </w:t>
      </w:r>
      <w:r w:rsidR="00FC23B0" w:rsidRPr="00327B83">
        <w:rPr>
          <w:rFonts w:ascii="Gill Sans MT" w:hAnsi="Gill Sans MT" w:cs="Arial"/>
          <w:color w:val="000000"/>
          <w:lang w:eastAsia="en-AU"/>
        </w:rPr>
        <w:t>on to the system</w:t>
      </w:r>
      <w:r w:rsidRPr="00327B83">
        <w:rPr>
          <w:rFonts w:ascii="Gill Sans MT" w:hAnsi="Gill Sans MT" w:cs="Arial"/>
          <w:color w:val="000000"/>
          <w:lang w:eastAsia="en-AU"/>
        </w:rPr>
        <w:t xml:space="preserve"> when lodging a response is so </w:t>
      </w:r>
      <w:r w:rsidR="00405969">
        <w:rPr>
          <w:rFonts w:ascii="Gill Sans MT" w:hAnsi="Gill Sans MT" w:cs="Arial"/>
          <w:color w:val="000000"/>
          <w:lang w:eastAsia="en-AU"/>
        </w:rPr>
        <w:t>there is</w:t>
      </w:r>
      <w:r w:rsidRPr="00327B83">
        <w:rPr>
          <w:rFonts w:ascii="Gill Sans MT" w:hAnsi="Gill Sans MT" w:cs="Arial"/>
          <w:color w:val="000000"/>
          <w:lang w:eastAsia="en-AU"/>
        </w:rPr>
        <w:t xml:space="preserve"> a record of who has responded to the specific procurement. When it comes to opening the electronic tender box that list is made available to the witnesses (officers present to ensure probity in Government </w:t>
      </w:r>
      <w:r w:rsidR="007212FE" w:rsidRPr="00327B83">
        <w:rPr>
          <w:rFonts w:ascii="Gill Sans MT" w:hAnsi="Gill Sans MT" w:cs="Arial"/>
          <w:color w:val="000000"/>
          <w:lang w:eastAsia="en-AU"/>
        </w:rPr>
        <w:t>t</w:t>
      </w:r>
      <w:r w:rsidRPr="00327B83">
        <w:rPr>
          <w:rFonts w:ascii="Gill Sans MT" w:hAnsi="Gill Sans MT" w:cs="Arial"/>
          <w:color w:val="000000"/>
          <w:lang w:eastAsia="en-AU"/>
        </w:rPr>
        <w:t>endering) for verification.</w:t>
      </w:r>
    </w:p>
    <w:p w14:paraId="7EBE9C57" w14:textId="77777777" w:rsidR="00E1746E" w:rsidRPr="00327B83" w:rsidRDefault="00E1746E" w:rsidP="00F100B8">
      <w:pPr>
        <w:pStyle w:val="Heading2"/>
        <w:rPr>
          <w:rFonts w:ascii="Gill Sans MT" w:hAnsi="Gill Sans MT"/>
        </w:rPr>
      </w:pPr>
      <w:bookmarkStart w:id="43" w:name="_Toc326930945"/>
      <w:bookmarkStart w:id="44" w:name="_Toc326930986"/>
      <w:bookmarkStart w:id="45" w:name="_Toc326931098"/>
      <w:bookmarkStart w:id="46" w:name="_Toc326931122"/>
      <w:bookmarkStart w:id="47" w:name="_Toc326931353"/>
      <w:bookmarkStart w:id="48" w:name="_Toc326930946"/>
      <w:bookmarkStart w:id="49" w:name="_Toc326930987"/>
      <w:bookmarkStart w:id="50" w:name="_Toc326931099"/>
      <w:bookmarkStart w:id="51" w:name="_Toc326931123"/>
      <w:bookmarkStart w:id="52" w:name="_Toc326931354"/>
      <w:bookmarkStart w:id="53" w:name="_Toc326930947"/>
      <w:bookmarkStart w:id="54" w:name="_Toc326930988"/>
      <w:bookmarkStart w:id="55" w:name="_Toc326931100"/>
      <w:bookmarkStart w:id="56" w:name="_Toc326931124"/>
      <w:bookmarkStart w:id="57" w:name="_Toc326931355"/>
      <w:bookmarkStart w:id="58" w:name="_Toc326930949"/>
      <w:bookmarkStart w:id="59" w:name="_Toc326930990"/>
      <w:bookmarkStart w:id="60" w:name="_Toc326931102"/>
      <w:bookmarkStart w:id="61" w:name="_Toc326931126"/>
      <w:bookmarkStart w:id="62" w:name="_Toc326931357"/>
      <w:bookmarkStart w:id="63" w:name="Step%204"/>
      <w:bookmarkStart w:id="64" w:name="_Toc326930950"/>
      <w:bookmarkStart w:id="65" w:name="_Toc326930991"/>
      <w:bookmarkStart w:id="66" w:name="_Toc326931103"/>
      <w:bookmarkStart w:id="67" w:name="_Toc326931127"/>
      <w:bookmarkStart w:id="68" w:name="_Toc326931358"/>
      <w:bookmarkStart w:id="69" w:name="_Toc326930992"/>
      <w:bookmarkStart w:id="70" w:name="_Toc335991854"/>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327B83">
        <w:rPr>
          <w:rFonts w:ascii="Gill Sans MT" w:hAnsi="Gill Sans MT"/>
        </w:rPr>
        <w:t xml:space="preserve">How to get the </w:t>
      </w:r>
      <w:r w:rsidR="005956AC" w:rsidRPr="00327B83">
        <w:rPr>
          <w:rFonts w:ascii="Gill Sans MT" w:hAnsi="Gill Sans MT"/>
        </w:rPr>
        <w:t>t</w:t>
      </w:r>
      <w:r w:rsidRPr="00327B83">
        <w:rPr>
          <w:rFonts w:ascii="Gill Sans MT" w:hAnsi="Gill Sans MT"/>
        </w:rPr>
        <w:t xml:space="preserve">ender </w:t>
      </w:r>
      <w:r w:rsidR="005956AC" w:rsidRPr="00327B83">
        <w:rPr>
          <w:rFonts w:ascii="Gill Sans MT" w:hAnsi="Gill Sans MT"/>
        </w:rPr>
        <w:t>d</w:t>
      </w:r>
      <w:r w:rsidRPr="00327B83">
        <w:rPr>
          <w:rFonts w:ascii="Gill Sans MT" w:hAnsi="Gill Sans MT"/>
        </w:rPr>
        <w:t>ocuments</w:t>
      </w:r>
      <w:bookmarkEnd w:id="69"/>
      <w:bookmarkEnd w:id="70"/>
    </w:p>
    <w:p w14:paraId="7180AEFD" w14:textId="77777777" w:rsidR="00E1746E" w:rsidRPr="00327B83" w:rsidRDefault="00E1746E" w:rsidP="00E1746E">
      <w:pPr>
        <w:spacing w:before="100" w:beforeAutospacing="1" w:after="100" w:afterAutospacing="1"/>
        <w:rPr>
          <w:rFonts w:ascii="Gill Sans MT" w:hAnsi="Gill Sans MT"/>
          <w:color w:val="000000"/>
          <w:lang w:eastAsia="en-AU"/>
        </w:rPr>
      </w:pPr>
      <w:r w:rsidRPr="00327B83">
        <w:rPr>
          <w:rFonts w:ascii="Gill Sans MT" w:hAnsi="Gill Sans MT" w:cs="Arial"/>
          <w:color w:val="000000"/>
          <w:lang w:eastAsia="en-AU"/>
        </w:rPr>
        <w:t>There are two possible methods of collecting documents.</w:t>
      </w:r>
      <w:r w:rsidRPr="00327B83">
        <w:rPr>
          <w:rFonts w:ascii="Gill Sans MT" w:hAnsi="Gill Sans MT"/>
          <w:color w:val="000000"/>
          <w:lang w:eastAsia="en-AU"/>
        </w:rPr>
        <w:t xml:space="preserve"> </w:t>
      </w:r>
      <w:r w:rsidRPr="00327B83">
        <w:rPr>
          <w:rFonts w:ascii="Gill Sans MT" w:hAnsi="Gill Sans MT" w:cs="Arial"/>
          <w:color w:val="000000"/>
          <w:lang w:eastAsia="en-AU"/>
        </w:rPr>
        <w:t xml:space="preserve">The options are </w:t>
      </w:r>
      <w:r w:rsidR="00FC23B0" w:rsidRPr="00327B83">
        <w:rPr>
          <w:rFonts w:ascii="Gill Sans MT" w:hAnsi="Gill Sans MT" w:cs="Arial"/>
          <w:b/>
          <w:bCs/>
          <w:color w:val="000000"/>
          <w:lang w:eastAsia="en-AU"/>
        </w:rPr>
        <w:t>d</w:t>
      </w:r>
      <w:r w:rsidRPr="00327B83">
        <w:rPr>
          <w:rFonts w:ascii="Gill Sans MT" w:hAnsi="Gill Sans MT" w:cs="Arial"/>
          <w:b/>
          <w:bCs/>
          <w:color w:val="000000"/>
          <w:lang w:eastAsia="en-AU"/>
        </w:rPr>
        <w:t xml:space="preserve">ownloading a digital </w:t>
      </w:r>
      <w:r w:rsidR="00FC23B0" w:rsidRPr="00327B83">
        <w:rPr>
          <w:rFonts w:ascii="Gill Sans MT" w:hAnsi="Gill Sans MT" w:cs="Arial"/>
          <w:b/>
          <w:bCs/>
          <w:color w:val="000000"/>
          <w:lang w:eastAsia="en-AU"/>
        </w:rPr>
        <w:t>s</w:t>
      </w:r>
      <w:r w:rsidRPr="00327B83">
        <w:rPr>
          <w:rFonts w:ascii="Gill Sans MT" w:hAnsi="Gill Sans MT" w:cs="Arial"/>
          <w:b/>
          <w:bCs/>
          <w:color w:val="000000"/>
          <w:lang w:eastAsia="en-AU"/>
        </w:rPr>
        <w:t>oftcopy</w:t>
      </w:r>
      <w:r w:rsidRPr="00327B83">
        <w:rPr>
          <w:rFonts w:ascii="Gill Sans MT" w:hAnsi="Gill Sans MT" w:cs="Arial"/>
          <w:color w:val="000000"/>
          <w:lang w:eastAsia="en-AU"/>
        </w:rPr>
        <w:t xml:space="preserve"> </w:t>
      </w:r>
      <w:r w:rsidR="00DB1DA0" w:rsidRPr="00327B83">
        <w:rPr>
          <w:rFonts w:ascii="Gill Sans MT" w:hAnsi="Gill Sans MT" w:cs="Arial"/>
          <w:color w:val="000000"/>
          <w:lang w:eastAsia="en-AU"/>
        </w:rPr>
        <w:t xml:space="preserve">(where the function is available) </w:t>
      </w:r>
      <w:r w:rsidRPr="00327B83">
        <w:rPr>
          <w:rFonts w:ascii="Gill Sans MT" w:hAnsi="Gill Sans MT" w:cs="Arial"/>
          <w:color w:val="000000"/>
          <w:lang w:eastAsia="en-AU"/>
        </w:rPr>
        <w:t xml:space="preserve">or </w:t>
      </w:r>
      <w:r w:rsidR="00FC23B0" w:rsidRPr="00327B83">
        <w:rPr>
          <w:rFonts w:ascii="Gill Sans MT" w:hAnsi="Gill Sans MT" w:cs="Arial"/>
          <w:b/>
          <w:bCs/>
          <w:color w:val="000000"/>
          <w:lang w:eastAsia="en-AU"/>
        </w:rPr>
        <w:t>r</w:t>
      </w:r>
      <w:r w:rsidRPr="00327B83">
        <w:rPr>
          <w:rFonts w:ascii="Gill Sans MT" w:hAnsi="Gill Sans MT" w:cs="Arial"/>
          <w:b/>
          <w:bCs/>
          <w:color w:val="000000"/>
          <w:lang w:eastAsia="en-AU"/>
        </w:rPr>
        <w:t xml:space="preserve">equesting a </w:t>
      </w:r>
      <w:r w:rsidR="00FC23B0" w:rsidRPr="00327B83">
        <w:rPr>
          <w:rFonts w:ascii="Gill Sans MT" w:hAnsi="Gill Sans MT" w:cs="Arial"/>
          <w:b/>
          <w:bCs/>
          <w:color w:val="000000"/>
          <w:lang w:eastAsia="en-AU"/>
        </w:rPr>
        <w:t>h</w:t>
      </w:r>
      <w:r w:rsidRPr="00327B83">
        <w:rPr>
          <w:rFonts w:ascii="Gill Sans MT" w:hAnsi="Gill Sans MT" w:cs="Arial"/>
          <w:b/>
          <w:bCs/>
          <w:color w:val="000000"/>
          <w:lang w:eastAsia="en-AU"/>
        </w:rPr>
        <w:t>ardcopy</w:t>
      </w:r>
      <w:r w:rsidRPr="00327B83">
        <w:rPr>
          <w:rFonts w:ascii="Gill Sans MT" w:hAnsi="Gill Sans MT" w:cs="Arial"/>
          <w:color w:val="000000"/>
          <w:lang w:eastAsia="en-AU"/>
        </w:rPr>
        <w:t xml:space="preserve">. </w:t>
      </w:r>
    </w:p>
    <w:p w14:paraId="70C603A3" w14:textId="77777777" w:rsidR="00405969" w:rsidRPr="00327B83" w:rsidRDefault="00E1746E" w:rsidP="00405969">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lastRenderedPageBreak/>
        <w:t xml:space="preserve">Downloading a digital </w:t>
      </w:r>
      <w:r w:rsidR="00FC23B0" w:rsidRPr="00327B83">
        <w:rPr>
          <w:rFonts w:ascii="Gill Sans MT" w:hAnsi="Gill Sans MT"/>
          <w:color w:val="000000"/>
        </w:rPr>
        <w:t>s</w:t>
      </w:r>
      <w:r w:rsidRPr="00327B83">
        <w:rPr>
          <w:rFonts w:ascii="Gill Sans MT" w:hAnsi="Gill Sans MT"/>
          <w:color w:val="000000"/>
        </w:rPr>
        <w:t>of</w:t>
      </w:r>
      <w:r w:rsidR="00E47A28">
        <w:rPr>
          <w:rFonts w:ascii="Gill Sans MT" w:hAnsi="Gill Sans MT"/>
          <w:color w:val="000000"/>
        </w:rPr>
        <w:t>tcopy involves clicking on the ‘</w:t>
      </w:r>
      <w:r w:rsidRPr="00327B83">
        <w:rPr>
          <w:rFonts w:ascii="Gill Sans MT" w:hAnsi="Gill Sans MT"/>
          <w:color w:val="000000"/>
        </w:rPr>
        <w:t>Download Files</w:t>
      </w:r>
      <w:r w:rsidR="00E47A28">
        <w:rPr>
          <w:rFonts w:ascii="Gill Sans MT" w:hAnsi="Gill Sans MT"/>
          <w:color w:val="000000"/>
        </w:rPr>
        <w:t>’</w:t>
      </w:r>
      <w:r w:rsidRPr="00327B83">
        <w:rPr>
          <w:rFonts w:ascii="Gill Sans MT" w:hAnsi="Gill Sans MT"/>
          <w:color w:val="000000"/>
        </w:rPr>
        <w:t xml:space="preserve"> link at the top of the </w:t>
      </w:r>
      <w:r w:rsidR="00E47A28">
        <w:rPr>
          <w:rFonts w:ascii="Gill Sans MT" w:hAnsi="Gill Sans MT"/>
          <w:color w:val="000000"/>
        </w:rPr>
        <w:t>‘</w:t>
      </w:r>
      <w:r w:rsidR="00FC23B0" w:rsidRPr="00327B83">
        <w:rPr>
          <w:rFonts w:ascii="Gill Sans MT" w:hAnsi="Gill Sans MT"/>
          <w:color w:val="000000"/>
        </w:rPr>
        <w:t>Open for Bids Notice</w:t>
      </w:r>
      <w:r w:rsidR="00E47A28">
        <w:rPr>
          <w:rFonts w:ascii="Gill Sans MT" w:hAnsi="Gill Sans MT"/>
          <w:color w:val="000000"/>
        </w:rPr>
        <w:t>’</w:t>
      </w:r>
      <w:r w:rsidR="00FC23B0" w:rsidRPr="00327B83">
        <w:rPr>
          <w:rFonts w:ascii="Gill Sans MT" w:hAnsi="Gill Sans MT"/>
          <w:color w:val="000000"/>
        </w:rPr>
        <w:t xml:space="preserve"> </w:t>
      </w:r>
      <w:r w:rsidRPr="00327B83">
        <w:rPr>
          <w:rFonts w:ascii="Gill Sans MT" w:hAnsi="Gill Sans MT"/>
          <w:color w:val="000000"/>
        </w:rPr>
        <w:t>page</w:t>
      </w:r>
      <w:r w:rsidR="00405969">
        <w:rPr>
          <w:rFonts w:ascii="Gill Sans MT" w:hAnsi="Gill Sans MT"/>
          <w:color w:val="000000"/>
        </w:rPr>
        <w:t xml:space="preserve">. </w:t>
      </w:r>
      <w:r w:rsidR="00405969" w:rsidRPr="00327B83">
        <w:rPr>
          <w:rFonts w:ascii="Gill Sans MT" w:hAnsi="Gill Sans MT"/>
          <w:color w:val="000000"/>
        </w:rPr>
        <w:t xml:space="preserve">You will be directed to the tender’s Downloadable Documents page, where you will be able to download the softcopy documents. </w:t>
      </w:r>
    </w:p>
    <w:p w14:paraId="77867B6C" w14:textId="77777777" w:rsidR="00405969" w:rsidRDefault="00405969" w:rsidP="00405969">
      <w:pPr>
        <w:pStyle w:val="ListBullet"/>
        <w:widowControl/>
        <w:numPr>
          <w:ilvl w:val="0"/>
          <w:numId w:val="0"/>
        </w:numPr>
        <w:autoSpaceDE/>
        <w:autoSpaceDN/>
        <w:adjustRightInd/>
        <w:ind w:left="1134"/>
        <w:rPr>
          <w:rFonts w:ascii="Gill Sans MT" w:hAnsi="Gill Sans MT"/>
          <w:color w:val="000000"/>
        </w:rPr>
      </w:pPr>
      <w:r>
        <w:rPr>
          <w:rFonts w:ascii="Gill Sans MT" w:hAnsi="Gill Sans MT"/>
          <w:color w:val="000000"/>
        </w:rPr>
        <w:t xml:space="preserve">Note: </w:t>
      </w:r>
      <w:r w:rsidR="00DB1DA0" w:rsidRPr="00327B83">
        <w:rPr>
          <w:rFonts w:ascii="Gill Sans MT" w:hAnsi="Gill Sans MT"/>
          <w:color w:val="000000"/>
        </w:rPr>
        <w:t>downloadable documents</w:t>
      </w:r>
      <w:r w:rsidR="00FC23B0" w:rsidRPr="00327B83">
        <w:rPr>
          <w:rFonts w:ascii="Gill Sans MT" w:hAnsi="Gill Sans MT"/>
          <w:color w:val="000000"/>
        </w:rPr>
        <w:t xml:space="preserve"> </w:t>
      </w:r>
      <w:r w:rsidR="00DB1DA0" w:rsidRPr="00327B83">
        <w:rPr>
          <w:rFonts w:ascii="Gill Sans MT" w:hAnsi="Gill Sans MT"/>
          <w:color w:val="000000"/>
        </w:rPr>
        <w:t>are</w:t>
      </w:r>
      <w:r w:rsidR="00FC23B0" w:rsidRPr="00327B83">
        <w:rPr>
          <w:rFonts w:ascii="Gill Sans MT" w:hAnsi="Gill Sans MT"/>
          <w:color w:val="000000"/>
        </w:rPr>
        <w:t xml:space="preserve"> only available </w:t>
      </w:r>
      <w:r w:rsidR="00DB1DA0" w:rsidRPr="00327B83">
        <w:rPr>
          <w:rFonts w:ascii="Gill Sans MT" w:hAnsi="Gill Sans MT"/>
          <w:color w:val="000000"/>
        </w:rPr>
        <w:t xml:space="preserve">on selected </w:t>
      </w:r>
      <w:r w:rsidR="00E1746E" w:rsidRPr="00327B83">
        <w:rPr>
          <w:rFonts w:ascii="Gill Sans MT" w:hAnsi="Gill Sans MT"/>
          <w:color w:val="000000"/>
        </w:rPr>
        <w:t>procurements</w:t>
      </w:r>
      <w:r w:rsidR="00DB1DA0" w:rsidRPr="00327B83">
        <w:rPr>
          <w:rFonts w:ascii="Gill Sans MT" w:hAnsi="Gill Sans MT"/>
          <w:color w:val="000000"/>
        </w:rPr>
        <w:t>. The link will not be visible where this function is unavailable</w:t>
      </w:r>
      <w:r w:rsidR="00E1746E" w:rsidRPr="00327B83">
        <w:rPr>
          <w:rFonts w:ascii="Gill Sans MT" w:hAnsi="Gill Sans MT"/>
          <w:color w:val="000000"/>
        </w:rPr>
        <w:t xml:space="preserve">. </w:t>
      </w:r>
    </w:p>
    <w:p w14:paraId="7D39DE22" w14:textId="77777777" w:rsidR="00E1746E" w:rsidRPr="00405969" w:rsidRDefault="00E1746E" w:rsidP="00F100B8">
      <w:pPr>
        <w:pStyle w:val="ListBullet"/>
        <w:widowControl/>
        <w:numPr>
          <w:ilvl w:val="0"/>
          <w:numId w:val="1"/>
        </w:numPr>
        <w:autoSpaceDE/>
        <w:autoSpaceDN/>
        <w:adjustRightInd/>
        <w:rPr>
          <w:rFonts w:ascii="Gill Sans MT" w:hAnsi="Gill Sans MT"/>
          <w:color w:val="000000"/>
        </w:rPr>
      </w:pPr>
      <w:r w:rsidRPr="00405969">
        <w:rPr>
          <w:rFonts w:ascii="Gill Sans MT" w:hAnsi="Gill Sans MT"/>
          <w:color w:val="000000"/>
        </w:rPr>
        <w:t xml:space="preserve">Requesting a </w:t>
      </w:r>
      <w:r w:rsidR="00DB1DA0" w:rsidRPr="00405969">
        <w:rPr>
          <w:rFonts w:ascii="Gill Sans MT" w:hAnsi="Gill Sans MT"/>
          <w:color w:val="000000"/>
        </w:rPr>
        <w:t>h</w:t>
      </w:r>
      <w:r w:rsidRPr="00405969">
        <w:rPr>
          <w:rFonts w:ascii="Gill Sans MT" w:hAnsi="Gill Sans MT"/>
          <w:color w:val="000000"/>
        </w:rPr>
        <w:t xml:space="preserve">ardcopy involves contacting the </w:t>
      </w:r>
      <w:r w:rsidR="00DB1DA0" w:rsidRPr="00405969">
        <w:rPr>
          <w:rFonts w:ascii="Gill Sans MT" w:hAnsi="Gill Sans MT"/>
          <w:color w:val="000000"/>
        </w:rPr>
        <w:t xml:space="preserve">office at </w:t>
      </w:r>
      <w:r w:rsidRPr="00405969">
        <w:rPr>
          <w:rFonts w:ascii="Gill Sans MT" w:hAnsi="Gill Sans MT"/>
          <w:color w:val="000000"/>
        </w:rPr>
        <w:t>the detail</w:t>
      </w:r>
      <w:r w:rsidR="00E47A28">
        <w:rPr>
          <w:rFonts w:ascii="Gill Sans MT" w:hAnsi="Gill Sans MT"/>
          <w:color w:val="000000"/>
        </w:rPr>
        <w:t>s they have provided under the ‘</w:t>
      </w:r>
      <w:r w:rsidR="00DB1DA0" w:rsidRPr="00405969">
        <w:rPr>
          <w:rFonts w:ascii="Gill Sans MT" w:hAnsi="Gill Sans MT"/>
          <w:color w:val="000000"/>
        </w:rPr>
        <w:t>D</w:t>
      </w:r>
      <w:r w:rsidRPr="00405969">
        <w:rPr>
          <w:rFonts w:ascii="Gill Sans MT" w:hAnsi="Gill Sans MT"/>
          <w:color w:val="000000"/>
        </w:rPr>
        <w:t>ocuments are available from</w:t>
      </w:r>
      <w:r w:rsidR="00E47A28">
        <w:rPr>
          <w:rFonts w:ascii="Gill Sans MT" w:hAnsi="Gill Sans MT"/>
          <w:color w:val="000000"/>
        </w:rPr>
        <w:t>’</w:t>
      </w:r>
      <w:r w:rsidRPr="00405969">
        <w:rPr>
          <w:rFonts w:ascii="Gill Sans MT" w:hAnsi="Gill Sans MT"/>
          <w:color w:val="000000"/>
        </w:rPr>
        <w:t xml:space="preserve"> field of the notice. </w:t>
      </w:r>
      <w:r w:rsidR="004B0DF7">
        <w:rPr>
          <w:rFonts w:ascii="Gill Sans MT" w:hAnsi="Gill Sans MT"/>
          <w:color w:val="000000"/>
        </w:rPr>
        <w:t>The agency will retain details of those persons to whom they provide hardcopy documents.</w:t>
      </w:r>
    </w:p>
    <w:p w14:paraId="300BC0F4" w14:textId="77777777" w:rsidR="004B0DF7" w:rsidRDefault="00E1746E" w:rsidP="004B0DF7">
      <w:pPr>
        <w:spacing w:before="100" w:beforeAutospacing="1" w:after="100" w:afterAutospacing="1"/>
      </w:pPr>
      <w:r w:rsidRPr="00405969">
        <w:rPr>
          <w:rFonts w:ascii="Gill Sans MT" w:hAnsi="Gill Sans MT" w:cs="Arial"/>
          <w:color w:val="000000"/>
          <w:lang w:eastAsia="en-AU"/>
        </w:rPr>
        <w:t xml:space="preserve">Please note the following points with regard to </w:t>
      </w:r>
      <w:r w:rsidRPr="00405969">
        <w:rPr>
          <w:b/>
          <w:bCs/>
        </w:rPr>
        <w:t>Addenda</w:t>
      </w:r>
      <w:r w:rsidR="004B0DF7">
        <w:t>:</w:t>
      </w:r>
    </w:p>
    <w:p w14:paraId="4DF61B32" w14:textId="77777777" w:rsidR="001A3364" w:rsidRPr="00405969" w:rsidRDefault="00E1746E" w:rsidP="004B0DF7">
      <w:pPr>
        <w:spacing w:before="100" w:beforeAutospacing="1" w:after="100" w:afterAutospacing="1"/>
      </w:pPr>
      <w:r w:rsidRPr="004B0DF7">
        <w:rPr>
          <w:rFonts w:ascii="Gill Sans MT" w:hAnsi="Gill Sans MT"/>
        </w:rPr>
        <w:t>These documents are issued after the original request goes out and usually contain amendments to the original opportunity. It is crucial that the contents of any addenda are taken into consideration before submitting a response.</w:t>
      </w:r>
    </w:p>
    <w:p w14:paraId="757E1CBC" w14:textId="77777777" w:rsidR="00405969" w:rsidRDefault="00E1746E" w:rsidP="00DB1DA0">
      <w:pPr>
        <w:pStyle w:val="ListBullet"/>
        <w:widowControl/>
        <w:numPr>
          <w:ilvl w:val="0"/>
          <w:numId w:val="1"/>
        </w:numPr>
        <w:autoSpaceDE/>
        <w:autoSpaceDN/>
        <w:adjustRightInd/>
        <w:rPr>
          <w:rFonts w:ascii="Gill Sans MT" w:hAnsi="Gill Sans MT"/>
          <w:color w:val="000000"/>
        </w:rPr>
      </w:pPr>
      <w:r w:rsidRPr="00405969">
        <w:rPr>
          <w:rFonts w:ascii="Gill Sans MT" w:hAnsi="Gill Sans MT"/>
          <w:color w:val="000000"/>
        </w:rPr>
        <w:t>If you hav</w:t>
      </w:r>
      <w:r w:rsidRPr="00327B83">
        <w:rPr>
          <w:rFonts w:ascii="Gill Sans MT" w:hAnsi="Gill Sans MT"/>
          <w:color w:val="000000"/>
        </w:rPr>
        <w:t xml:space="preserve">e registered on the system and then go on to download documents for </w:t>
      </w:r>
      <w:r w:rsidR="00EB4462" w:rsidRPr="00327B83">
        <w:rPr>
          <w:rFonts w:ascii="Gill Sans MT" w:hAnsi="Gill Sans MT"/>
          <w:color w:val="000000"/>
        </w:rPr>
        <w:t>procurement</w:t>
      </w:r>
      <w:r w:rsidRPr="00327B83">
        <w:rPr>
          <w:rFonts w:ascii="Gill Sans MT" w:hAnsi="Gill Sans MT"/>
          <w:color w:val="000000"/>
        </w:rPr>
        <w:t xml:space="preserve">, and that procurement subsequently has an addendum issued, then you will be notified of the addenda via email to the address you </w:t>
      </w:r>
      <w:r w:rsidR="001A3364" w:rsidRPr="00327B83">
        <w:rPr>
          <w:rFonts w:ascii="Gill Sans MT" w:hAnsi="Gill Sans MT"/>
          <w:color w:val="000000"/>
        </w:rPr>
        <w:t xml:space="preserve">have </w:t>
      </w:r>
      <w:r w:rsidRPr="00327B83">
        <w:rPr>
          <w:rFonts w:ascii="Gill Sans MT" w:hAnsi="Gill Sans MT"/>
          <w:color w:val="000000"/>
        </w:rPr>
        <w:t xml:space="preserve">registered. </w:t>
      </w:r>
      <w:bookmarkStart w:id="71" w:name="Step%205"/>
      <w:bookmarkEnd w:id="71"/>
      <w:r w:rsidR="00405969">
        <w:rPr>
          <w:rFonts w:ascii="Gill Sans MT" w:hAnsi="Gill Sans MT"/>
          <w:color w:val="000000"/>
        </w:rPr>
        <w:t xml:space="preserve"> </w:t>
      </w:r>
    </w:p>
    <w:p w14:paraId="022154C2" w14:textId="77777777" w:rsidR="00E1746E" w:rsidRPr="007514DD" w:rsidRDefault="00405969" w:rsidP="007514DD">
      <w:pPr>
        <w:pStyle w:val="ListBullet"/>
        <w:widowControl/>
        <w:numPr>
          <w:ilvl w:val="0"/>
          <w:numId w:val="1"/>
        </w:numPr>
        <w:autoSpaceDE/>
        <w:autoSpaceDN/>
        <w:adjustRightInd/>
        <w:rPr>
          <w:rFonts w:ascii="Gill Sans MT" w:hAnsi="Gill Sans MT"/>
          <w:color w:val="000000"/>
        </w:rPr>
      </w:pPr>
      <w:r>
        <w:rPr>
          <w:rFonts w:ascii="Gill Sans MT" w:hAnsi="Gill Sans MT"/>
          <w:color w:val="000000"/>
        </w:rPr>
        <w:t>If you obtain hardcopy documents</w:t>
      </w:r>
      <w:r w:rsidR="004B0DF7">
        <w:rPr>
          <w:rFonts w:ascii="Gill Sans MT" w:hAnsi="Gill Sans MT"/>
          <w:color w:val="000000"/>
        </w:rPr>
        <w:t xml:space="preserve"> related to a procurement</w:t>
      </w:r>
      <w:r w:rsidR="004B0DF7" w:rsidRPr="00327B83">
        <w:rPr>
          <w:rFonts w:ascii="Gill Sans MT" w:hAnsi="Gill Sans MT"/>
          <w:color w:val="000000"/>
        </w:rPr>
        <w:t>, and that procurement subsequently has an addendum issued, then you will be notified</w:t>
      </w:r>
      <w:r w:rsidR="004B0DF7">
        <w:rPr>
          <w:rFonts w:ascii="Gill Sans MT" w:hAnsi="Gill Sans MT"/>
          <w:color w:val="000000"/>
        </w:rPr>
        <w:t xml:space="preserve"> and provided with a copy</w:t>
      </w:r>
      <w:r w:rsidR="004B0DF7" w:rsidRPr="00327B83">
        <w:rPr>
          <w:rFonts w:ascii="Gill Sans MT" w:hAnsi="Gill Sans MT"/>
          <w:color w:val="000000"/>
        </w:rPr>
        <w:t xml:space="preserve"> of the addenda </w:t>
      </w:r>
      <w:r w:rsidR="004B0DF7">
        <w:rPr>
          <w:rFonts w:ascii="Gill Sans MT" w:hAnsi="Gill Sans MT"/>
          <w:color w:val="000000"/>
        </w:rPr>
        <w:t>by the agency</w:t>
      </w:r>
      <w:r w:rsidR="004B0DF7" w:rsidRPr="00327B83">
        <w:rPr>
          <w:rFonts w:ascii="Gill Sans MT" w:hAnsi="Gill Sans MT"/>
          <w:color w:val="000000"/>
        </w:rPr>
        <w:t xml:space="preserve">. </w:t>
      </w:r>
      <w:r w:rsidR="004B0DF7">
        <w:rPr>
          <w:rFonts w:ascii="Gill Sans MT" w:hAnsi="Gill Sans MT"/>
          <w:color w:val="000000"/>
        </w:rPr>
        <w:t xml:space="preserve"> </w:t>
      </w:r>
    </w:p>
    <w:p w14:paraId="53BD3EB6" w14:textId="77777777" w:rsidR="00E1746E" w:rsidRPr="00327B83" w:rsidRDefault="00E1746E" w:rsidP="00F100B8">
      <w:pPr>
        <w:pStyle w:val="Heading2"/>
        <w:rPr>
          <w:rFonts w:ascii="Gill Sans MT" w:hAnsi="Gill Sans MT"/>
        </w:rPr>
      </w:pPr>
      <w:bookmarkStart w:id="72" w:name="_Toc326930993"/>
      <w:bookmarkStart w:id="73" w:name="_Toc335991855"/>
      <w:r w:rsidRPr="00327B83">
        <w:rPr>
          <w:rFonts w:ascii="Gill Sans MT" w:hAnsi="Gill Sans MT"/>
        </w:rPr>
        <w:t xml:space="preserve">Ready to </w:t>
      </w:r>
      <w:r w:rsidR="005956AC" w:rsidRPr="00327B83">
        <w:rPr>
          <w:rFonts w:ascii="Gill Sans MT" w:hAnsi="Gill Sans MT"/>
        </w:rPr>
        <w:t>r</w:t>
      </w:r>
      <w:r w:rsidRPr="00327B83">
        <w:rPr>
          <w:rFonts w:ascii="Gill Sans MT" w:hAnsi="Gill Sans MT"/>
        </w:rPr>
        <w:t xml:space="preserve">espond </w:t>
      </w:r>
      <w:r w:rsidR="005956AC" w:rsidRPr="00327B83">
        <w:rPr>
          <w:rFonts w:ascii="Gill Sans MT" w:hAnsi="Gill Sans MT"/>
        </w:rPr>
        <w:t>o</w:t>
      </w:r>
      <w:r w:rsidRPr="00327B83">
        <w:rPr>
          <w:rFonts w:ascii="Gill Sans MT" w:hAnsi="Gill Sans MT"/>
        </w:rPr>
        <w:t>nline</w:t>
      </w:r>
      <w:bookmarkEnd w:id="72"/>
      <w:bookmarkEnd w:id="73"/>
    </w:p>
    <w:p w14:paraId="1E1BBAB7" w14:textId="77777777" w:rsidR="00E1746E" w:rsidRPr="00327B83" w:rsidRDefault="001A3364" w:rsidP="00E1746E">
      <w:pPr>
        <w:spacing w:before="100" w:beforeAutospacing="1" w:after="100" w:afterAutospacing="1"/>
        <w:rPr>
          <w:rFonts w:ascii="Gill Sans MT" w:hAnsi="Gill Sans MT"/>
          <w:color w:val="000000"/>
          <w:lang w:eastAsia="en-AU"/>
        </w:rPr>
      </w:pPr>
      <w:r w:rsidRPr="00327B83">
        <w:rPr>
          <w:rFonts w:ascii="Gill Sans MT" w:hAnsi="Gill Sans MT" w:cs="Arial"/>
          <w:color w:val="000000"/>
          <w:lang w:eastAsia="en-AU"/>
        </w:rPr>
        <w:t>T</w:t>
      </w:r>
      <w:r w:rsidR="00E1746E" w:rsidRPr="00327B83">
        <w:rPr>
          <w:rFonts w:ascii="Gill Sans MT" w:hAnsi="Gill Sans MT" w:cs="Arial"/>
          <w:color w:val="000000"/>
          <w:lang w:eastAsia="en-AU"/>
        </w:rPr>
        <w:t>he method for lod</w:t>
      </w:r>
      <w:r w:rsidR="00E47A28">
        <w:rPr>
          <w:rFonts w:ascii="Gill Sans MT" w:hAnsi="Gill Sans MT" w:cs="Arial"/>
          <w:color w:val="000000"/>
          <w:lang w:eastAsia="en-AU"/>
        </w:rPr>
        <w:t>gement will be outlined in the ‘</w:t>
      </w:r>
      <w:r w:rsidR="00E1746E" w:rsidRPr="00327B83">
        <w:rPr>
          <w:rFonts w:ascii="Gill Sans MT" w:hAnsi="Gill Sans MT" w:cs="Arial"/>
          <w:color w:val="000000"/>
          <w:lang w:eastAsia="en-AU"/>
        </w:rPr>
        <w:t>Applications must be lodged at</w:t>
      </w:r>
      <w:r w:rsidR="00E47A28">
        <w:rPr>
          <w:rFonts w:ascii="Gill Sans MT" w:hAnsi="Gill Sans MT" w:cs="Arial"/>
          <w:color w:val="000000"/>
          <w:lang w:eastAsia="en-AU"/>
        </w:rPr>
        <w:t>’</w:t>
      </w:r>
      <w:r w:rsidR="00E1746E" w:rsidRPr="00327B83">
        <w:rPr>
          <w:rFonts w:ascii="Gill Sans MT" w:hAnsi="Gill Sans MT" w:cs="Arial"/>
          <w:color w:val="000000"/>
          <w:lang w:eastAsia="en-AU"/>
        </w:rPr>
        <w:t xml:space="preserve"> section of the</w:t>
      </w:r>
      <w:r w:rsidRPr="00327B83">
        <w:rPr>
          <w:rFonts w:ascii="Gill Sans MT" w:hAnsi="Gill Sans MT" w:cs="Arial"/>
          <w:color w:val="000000"/>
          <w:lang w:eastAsia="en-AU"/>
        </w:rPr>
        <w:t xml:space="preserve"> Open for Bids</w:t>
      </w:r>
      <w:r w:rsidR="00E1746E" w:rsidRPr="00327B83">
        <w:rPr>
          <w:rFonts w:ascii="Gill Sans MT" w:hAnsi="Gill Sans MT" w:cs="Arial"/>
          <w:color w:val="000000"/>
          <w:lang w:eastAsia="en-AU"/>
        </w:rPr>
        <w:t xml:space="preserve"> notice.</w:t>
      </w:r>
      <w:r w:rsidR="00F100B8" w:rsidRPr="00327B83">
        <w:rPr>
          <w:rFonts w:ascii="Gill Sans MT" w:hAnsi="Gill Sans MT" w:cs="Arial"/>
          <w:color w:val="000000"/>
          <w:lang w:eastAsia="en-AU"/>
        </w:rPr>
        <w:t xml:space="preserve"> </w:t>
      </w:r>
      <w:r w:rsidRPr="00327B83">
        <w:rPr>
          <w:rFonts w:ascii="Gill Sans MT" w:hAnsi="Gill Sans MT" w:cs="Arial"/>
          <w:color w:val="000000"/>
          <w:lang w:eastAsia="en-AU"/>
        </w:rPr>
        <w:t xml:space="preserve">Where a procurement allows </w:t>
      </w:r>
      <w:r w:rsidR="004B0DF7">
        <w:rPr>
          <w:rFonts w:ascii="Gill Sans MT" w:hAnsi="Gill Sans MT" w:cs="Arial"/>
          <w:color w:val="000000"/>
          <w:lang w:eastAsia="en-AU"/>
        </w:rPr>
        <w:t xml:space="preserve">for </w:t>
      </w:r>
      <w:r w:rsidRPr="00327B83">
        <w:rPr>
          <w:rFonts w:ascii="Gill Sans MT" w:hAnsi="Gill Sans MT" w:cs="Arial"/>
          <w:color w:val="000000"/>
          <w:lang w:eastAsia="en-AU"/>
        </w:rPr>
        <w:t>electronic lodgement</w:t>
      </w:r>
      <w:r w:rsidR="00693799" w:rsidRPr="00327B83">
        <w:rPr>
          <w:rFonts w:ascii="Gill Sans MT" w:hAnsi="Gill Sans MT" w:cs="Arial"/>
          <w:color w:val="000000"/>
          <w:lang w:eastAsia="en-AU"/>
        </w:rPr>
        <w:t xml:space="preserve"> and you wish to </w:t>
      </w:r>
      <w:r w:rsidR="00E1746E" w:rsidRPr="00327B83">
        <w:rPr>
          <w:rFonts w:ascii="Gill Sans MT" w:hAnsi="Gill Sans MT" w:cs="Arial"/>
          <w:color w:val="000000"/>
          <w:lang w:eastAsia="en-AU"/>
        </w:rPr>
        <w:t>lodge an electronic tender s</w:t>
      </w:r>
      <w:r w:rsidR="00E47A28">
        <w:rPr>
          <w:rFonts w:ascii="Gill Sans MT" w:hAnsi="Gill Sans MT" w:cs="Arial"/>
          <w:color w:val="000000"/>
          <w:lang w:eastAsia="en-AU"/>
        </w:rPr>
        <w:t>ubmission, simply click on the ‘Lodge a Tender electronically’</w:t>
      </w:r>
      <w:r w:rsidR="00E1746E" w:rsidRPr="00327B83">
        <w:rPr>
          <w:rFonts w:ascii="Gill Sans MT" w:hAnsi="Gill Sans MT" w:cs="Arial"/>
          <w:color w:val="000000"/>
          <w:lang w:eastAsia="en-AU"/>
        </w:rPr>
        <w:t xml:space="preserve"> link and provide your registration details (if you haven’t already). Yo</w:t>
      </w:r>
      <w:r w:rsidR="00E47A28">
        <w:rPr>
          <w:rFonts w:ascii="Gill Sans MT" w:hAnsi="Gill Sans MT" w:cs="Arial"/>
          <w:color w:val="000000"/>
          <w:lang w:eastAsia="en-AU"/>
        </w:rPr>
        <w:t>u will then be directed to the ‘</w:t>
      </w:r>
      <w:r w:rsidR="00E1746E" w:rsidRPr="00327B83">
        <w:rPr>
          <w:rFonts w:ascii="Gill Sans MT" w:hAnsi="Gill Sans MT" w:cs="Arial"/>
          <w:color w:val="000000"/>
          <w:lang w:eastAsia="en-AU"/>
        </w:rPr>
        <w:t>Conditions of Use</w:t>
      </w:r>
      <w:r w:rsidR="00E47A28">
        <w:rPr>
          <w:rFonts w:ascii="Gill Sans MT" w:hAnsi="Gill Sans MT" w:cs="Arial"/>
          <w:color w:val="000000"/>
          <w:lang w:eastAsia="en-AU"/>
        </w:rPr>
        <w:t>’</w:t>
      </w:r>
      <w:r w:rsidR="00E1746E" w:rsidRPr="00327B83">
        <w:rPr>
          <w:rFonts w:ascii="Gill Sans MT" w:hAnsi="Gill Sans MT" w:cs="Arial"/>
          <w:color w:val="000000"/>
          <w:lang w:eastAsia="en-AU"/>
        </w:rPr>
        <w:t xml:space="preserve"> page and</w:t>
      </w:r>
      <w:r w:rsidR="00693799" w:rsidRPr="00327B83">
        <w:rPr>
          <w:rFonts w:ascii="Gill Sans MT" w:hAnsi="Gill Sans MT" w:cs="Arial"/>
          <w:color w:val="000000"/>
          <w:lang w:eastAsia="en-AU"/>
        </w:rPr>
        <w:t>,</w:t>
      </w:r>
      <w:r w:rsidR="00E1746E" w:rsidRPr="00327B83">
        <w:rPr>
          <w:rFonts w:ascii="Gill Sans MT" w:hAnsi="Gill Sans MT" w:cs="Arial"/>
          <w:color w:val="000000"/>
          <w:lang w:eastAsia="en-AU"/>
        </w:rPr>
        <w:t xml:space="preserve"> if you agree with the Conditions o</w:t>
      </w:r>
      <w:r w:rsidR="00E47A28">
        <w:rPr>
          <w:rFonts w:ascii="Gill Sans MT" w:hAnsi="Gill Sans MT" w:cs="Arial"/>
          <w:color w:val="000000"/>
          <w:lang w:eastAsia="en-AU"/>
        </w:rPr>
        <w:t>f Use, you should click on the Agree</w:t>
      </w:r>
      <w:r w:rsidR="00E1746E" w:rsidRPr="00327B83">
        <w:rPr>
          <w:rFonts w:ascii="Gill Sans MT" w:hAnsi="Gill Sans MT" w:cs="Arial"/>
          <w:color w:val="000000"/>
          <w:lang w:eastAsia="en-AU"/>
        </w:rPr>
        <w:t xml:space="preserve"> button. You will then be directed to the Submission page.</w:t>
      </w:r>
      <w:r w:rsidR="00E1746E" w:rsidRPr="00327B83">
        <w:rPr>
          <w:rFonts w:ascii="Gill Sans MT" w:hAnsi="Gill Sans MT"/>
          <w:color w:val="000000"/>
          <w:lang w:eastAsia="en-AU"/>
        </w:rPr>
        <w:t xml:space="preserve"> </w:t>
      </w:r>
    </w:p>
    <w:p w14:paraId="28D6CCDB" w14:textId="77777777" w:rsidR="00E1746E" w:rsidRPr="00327B83" w:rsidRDefault="00E1746E" w:rsidP="00E1746E">
      <w:pPr>
        <w:spacing w:before="100" w:beforeAutospacing="1" w:after="100" w:afterAutospacing="1"/>
        <w:rPr>
          <w:rFonts w:ascii="Gill Sans MT" w:hAnsi="Gill Sans MT"/>
          <w:color w:val="000000"/>
          <w:lang w:eastAsia="en-AU"/>
        </w:rPr>
      </w:pPr>
      <w:r w:rsidRPr="00327B83">
        <w:rPr>
          <w:rFonts w:ascii="Gill Sans MT" w:hAnsi="Gill Sans MT" w:cs="Arial"/>
          <w:b/>
          <w:bCs/>
          <w:color w:val="000000"/>
          <w:lang w:eastAsia="en-AU"/>
        </w:rPr>
        <w:t>IMPORTANT: Please ensure that you have read carefully through the terms and conditions before accepting</w:t>
      </w:r>
      <w:r w:rsidRPr="00327B83">
        <w:rPr>
          <w:rFonts w:ascii="Gill Sans MT" w:hAnsi="Gill Sans MT" w:cs="Arial"/>
          <w:color w:val="000000"/>
          <w:lang w:eastAsia="en-AU"/>
        </w:rPr>
        <w:t>.</w:t>
      </w:r>
      <w:r w:rsidRPr="00327B83">
        <w:rPr>
          <w:rFonts w:ascii="Gill Sans MT" w:hAnsi="Gill Sans MT"/>
          <w:color w:val="000000"/>
          <w:lang w:eastAsia="en-AU"/>
        </w:rPr>
        <w:t xml:space="preserve"> </w:t>
      </w:r>
    </w:p>
    <w:p w14:paraId="537DC73F" w14:textId="77777777" w:rsidR="00E1746E" w:rsidRPr="00327B83" w:rsidRDefault="00E1746E" w:rsidP="00E1746E">
      <w:pPr>
        <w:spacing w:before="100" w:beforeAutospacing="1" w:after="100" w:afterAutospacing="1"/>
        <w:rPr>
          <w:rFonts w:ascii="Gill Sans MT" w:hAnsi="Gill Sans MT" w:cs="Arial"/>
          <w:color w:val="000000"/>
          <w:lang w:eastAsia="en-AU"/>
        </w:rPr>
      </w:pPr>
      <w:r w:rsidRPr="00327B83">
        <w:rPr>
          <w:rFonts w:ascii="Gill Sans MT" w:hAnsi="Gill Sans MT" w:cs="Arial"/>
          <w:color w:val="000000"/>
          <w:lang w:eastAsia="en-AU"/>
        </w:rPr>
        <w:t>Once you are at the Submission page you will need to upload each of the relevant files and select submit. For detailed information relating to submission you should refer to the</w:t>
      </w:r>
      <w:r w:rsidR="00091436" w:rsidRPr="00327B83">
        <w:rPr>
          <w:rFonts w:ascii="Gill Sans MT" w:hAnsi="Gill Sans MT" w:cs="Arial"/>
          <w:color w:val="000000"/>
          <w:lang w:eastAsia="en-AU"/>
        </w:rPr>
        <w:t xml:space="preserve"> </w:t>
      </w:r>
      <w:r w:rsidR="00091436" w:rsidRPr="00327B83">
        <w:rPr>
          <w:rFonts w:ascii="Gill Sans MT" w:hAnsi="Gill Sans MT" w:cs="Arial"/>
          <w:i/>
          <w:color w:val="000000"/>
          <w:lang w:eastAsia="en-AU"/>
        </w:rPr>
        <w:t>Tasmanian Government Tenders Online</w:t>
      </w:r>
      <w:r w:rsidRPr="00327B83">
        <w:rPr>
          <w:rFonts w:ascii="Gill Sans MT" w:hAnsi="Gill Sans MT" w:cs="Arial"/>
          <w:color w:val="000000"/>
          <w:lang w:eastAsia="en-AU"/>
        </w:rPr>
        <w:t xml:space="preserve"> </w:t>
      </w:r>
      <w:r w:rsidRPr="00327B83">
        <w:rPr>
          <w:rFonts w:ascii="Gill Sans MT" w:hAnsi="Gill Sans MT" w:cs="Arial"/>
          <w:i/>
          <w:color w:val="000000"/>
          <w:lang w:eastAsia="en-AU"/>
        </w:rPr>
        <w:t>Business User Manual</w:t>
      </w:r>
      <w:r w:rsidRPr="00327B83">
        <w:rPr>
          <w:rFonts w:ascii="Gill Sans MT" w:hAnsi="Gill Sans MT" w:cs="Arial"/>
          <w:color w:val="000000"/>
          <w:lang w:eastAsia="en-AU"/>
        </w:rPr>
        <w:t xml:space="preserve"> which is av</w:t>
      </w:r>
      <w:r w:rsidR="00E47A28">
        <w:rPr>
          <w:rFonts w:ascii="Gill Sans MT" w:hAnsi="Gill Sans MT" w:cs="Arial"/>
          <w:color w:val="000000"/>
          <w:lang w:eastAsia="en-AU"/>
        </w:rPr>
        <w:t>ailable from the website under ‘</w:t>
      </w:r>
      <w:r w:rsidRPr="00327B83">
        <w:rPr>
          <w:rFonts w:ascii="Gill Sans MT" w:hAnsi="Gill Sans MT" w:cs="Arial"/>
          <w:color w:val="000000"/>
          <w:lang w:eastAsia="en-AU"/>
        </w:rPr>
        <w:t>Tools &amp; Help</w:t>
      </w:r>
      <w:r w:rsidR="00E47A28">
        <w:rPr>
          <w:rFonts w:ascii="Gill Sans MT" w:hAnsi="Gill Sans MT" w:cs="Arial"/>
          <w:color w:val="000000"/>
          <w:lang w:eastAsia="en-AU"/>
        </w:rPr>
        <w:t>’</w:t>
      </w:r>
      <w:r w:rsidRPr="00327B83">
        <w:rPr>
          <w:rFonts w:ascii="Gill Sans MT" w:hAnsi="Gill Sans MT" w:cs="Arial"/>
          <w:color w:val="000000"/>
          <w:lang w:eastAsia="en-AU"/>
        </w:rPr>
        <w:t>.</w:t>
      </w:r>
    </w:p>
    <w:p w14:paraId="1B51A5FD" w14:textId="77777777" w:rsidR="00E1746E" w:rsidRPr="00327B83" w:rsidRDefault="00E1746E" w:rsidP="00E1746E">
      <w:pPr>
        <w:spacing w:before="100" w:beforeAutospacing="1" w:after="100" w:afterAutospacing="1"/>
        <w:rPr>
          <w:rFonts w:ascii="Gill Sans MT" w:hAnsi="Gill Sans MT"/>
          <w:color w:val="000000"/>
          <w:lang w:eastAsia="en-AU"/>
        </w:rPr>
      </w:pPr>
      <w:r w:rsidRPr="00327B83">
        <w:rPr>
          <w:rFonts w:ascii="Gill Sans MT" w:hAnsi="Gill Sans MT" w:cs="Arial"/>
          <w:color w:val="000000"/>
          <w:lang w:eastAsia="en-AU"/>
        </w:rPr>
        <w:t xml:space="preserve">Once you have successfully submitted </w:t>
      </w:r>
      <w:r w:rsidR="007A24D1" w:rsidRPr="00327B83">
        <w:rPr>
          <w:rFonts w:ascii="Gill Sans MT" w:hAnsi="Gill Sans MT" w:cs="Arial"/>
          <w:color w:val="000000"/>
          <w:lang w:eastAsia="en-AU"/>
        </w:rPr>
        <w:t xml:space="preserve">your response, </w:t>
      </w:r>
      <w:r w:rsidRPr="00327B83">
        <w:rPr>
          <w:rFonts w:ascii="Gill Sans MT" w:hAnsi="Gill Sans MT" w:cs="Arial"/>
          <w:color w:val="000000"/>
          <w:lang w:eastAsia="en-AU"/>
        </w:rPr>
        <w:t xml:space="preserve">you will receive a </w:t>
      </w:r>
      <w:r w:rsidR="0069119B" w:rsidRPr="00327B83">
        <w:rPr>
          <w:rFonts w:ascii="Gill Sans MT" w:hAnsi="Gill Sans MT" w:cs="Arial"/>
          <w:color w:val="000000"/>
          <w:lang w:eastAsia="en-AU"/>
        </w:rPr>
        <w:t>R</w:t>
      </w:r>
      <w:r w:rsidRPr="00327B83">
        <w:rPr>
          <w:rFonts w:ascii="Gill Sans MT" w:hAnsi="Gill Sans MT" w:cs="Arial"/>
          <w:color w:val="000000"/>
          <w:lang w:eastAsia="en-AU"/>
        </w:rPr>
        <w:t>eceipt</w:t>
      </w:r>
      <w:r w:rsidR="007A24D1" w:rsidRPr="00327B83">
        <w:rPr>
          <w:rFonts w:ascii="Gill Sans MT" w:hAnsi="Gill Sans MT" w:cs="Arial"/>
          <w:color w:val="000000"/>
          <w:lang w:eastAsia="en-AU"/>
        </w:rPr>
        <w:t xml:space="preserve"> of </w:t>
      </w:r>
      <w:r w:rsidR="0069119B" w:rsidRPr="00327B83">
        <w:rPr>
          <w:rFonts w:ascii="Gill Sans MT" w:hAnsi="Gill Sans MT" w:cs="Arial"/>
          <w:color w:val="000000"/>
          <w:lang w:eastAsia="en-AU"/>
        </w:rPr>
        <w:t>T</w:t>
      </w:r>
      <w:r w:rsidR="007A24D1" w:rsidRPr="00327B83">
        <w:rPr>
          <w:rFonts w:ascii="Gill Sans MT" w:hAnsi="Gill Sans MT" w:cs="Arial"/>
          <w:color w:val="000000"/>
          <w:lang w:eastAsia="en-AU"/>
        </w:rPr>
        <w:t xml:space="preserve">ender </w:t>
      </w:r>
      <w:r w:rsidR="0069119B" w:rsidRPr="00327B83">
        <w:rPr>
          <w:rFonts w:ascii="Gill Sans MT" w:hAnsi="Gill Sans MT" w:cs="Arial"/>
          <w:color w:val="000000"/>
          <w:lang w:eastAsia="en-AU"/>
        </w:rPr>
        <w:t xml:space="preserve">Response </w:t>
      </w:r>
      <w:r w:rsidR="007A24D1" w:rsidRPr="00327B83">
        <w:rPr>
          <w:rFonts w:ascii="Gill Sans MT" w:hAnsi="Gill Sans MT" w:cs="Arial"/>
          <w:color w:val="000000"/>
          <w:lang w:eastAsia="en-AU"/>
        </w:rPr>
        <w:t>on the screen confirming a successful</w:t>
      </w:r>
      <w:r w:rsidR="0069119B" w:rsidRPr="00327B83">
        <w:rPr>
          <w:rFonts w:ascii="Gill Sans MT" w:hAnsi="Gill Sans MT" w:cs="Arial"/>
          <w:color w:val="000000"/>
          <w:lang w:eastAsia="en-AU"/>
        </w:rPr>
        <w:t xml:space="preserve"> submission</w:t>
      </w:r>
      <w:r w:rsidR="007A24D1" w:rsidRPr="00327B83">
        <w:rPr>
          <w:rFonts w:ascii="Gill Sans MT" w:hAnsi="Gill Sans MT" w:cs="Arial"/>
          <w:color w:val="000000"/>
          <w:lang w:eastAsia="en-AU"/>
        </w:rPr>
        <w:t>, which</w:t>
      </w:r>
      <w:r w:rsidRPr="00327B83">
        <w:rPr>
          <w:rFonts w:ascii="Gill Sans MT" w:hAnsi="Gill Sans MT" w:cs="Arial"/>
          <w:color w:val="000000"/>
          <w:lang w:eastAsia="en-AU"/>
        </w:rPr>
        <w:t xml:space="preserve"> can be printed</w:t>
      </w:r>
      <w:r w:rsidR="007A24D1" w:rsidRPr="00327B83">
        <w:rPr>
          <w:rFonts w:ascii="Gill Sans MT" w:hAnsi="Gill Sans MT" w:cs="Arial"/>
          <w:color w:val="000000"/>
          <w:lang w:eastAsia="en-AU"/>
        </w:rPr>
        <w:t xml:space="preserve">. A copy of the </w:t>
      </w:r>
      <w:r w:rsidR="0069119B" w:rsidRPr="00327B83">
        <w:rPr>
          <w:rFonts w:ascii="Gill Sans MT" w:hAnsi="Gill Sans MT" w:cs="Arial"/>
          <w:color w:val="000000"/>
          <w:lang w:eastAsia="en-AU"/>
        </w:rPr>
        <w:t>receipt</w:t>
      </w:r>
      <w:r w:rsidR="007A24D1" w:rsidRPr="00327B83">
        <w:rPr>
          <w:rFonts w:ascii="Gill Sans MT" w:hAnsi="Gill Sans MT" w:cs="Arial"/>
          <w:color w:val="000000"/>
          <w:lang w:eastAsia="en-AU"/>
        </w:rPr>
        <w:t xml:space="preserve"> </w:t>
      </w:r>
      <w:r w:rsidRPr="00327B83">
        <w:rPr>
          <w:rFonts w:ascii="Gill Sans MT" w:hAnsi="Gill Sans MT" w:cs="Arial"/>
          <w:color w:val="000000"/>
          <w:lang w:eastAsia="en-AU"/>
        </w:rPr>
        <w:t xml:space="preserve">will also be emailed automatically to your registered email address. </w:t>
      </w:r>
      <w:r w:rsidRPr="00327B83">
        <w:rPr>
          <w:rFonts w:ascii="Gill Sans MT" w:hAnsi="Gill Sans MT" w:cs="Arial"/>
          <w:b/>
          <w:bCs/>
          <w:color w:val="000000"/>
          <w:lang w:eastAsia="en-AU"/>
        </w:rPr>
        <w:t>Please record the receipt numbers</w:t>
      </w:r>
      <w:r w:rsidRPr="00327B83">
        <w:rPr>
          <w:rFonts w:ascii="Gill Sans MT" w:hAnsi="Gill Sans MT" w:cs="Arial"/>
          <w:color w:val="000000"/>
          <w:lang w:eastAsia="en-AU"/>
        </w:rPr>
        <w:t>.</w:t>
      </w:r>
      <w:r w:rsidRPr="00327B83">
        <w:rPr>
          <w:rFonts w:ascii="Gill Sans MT" w:hAnsi="Gill Sans MT"/>
          <w:color w:val="000000"/>
          <w:lang w:eastAsia="en-AU"/>
        </w:rPr>
        <w:t xml:space="preserve"> </w:t>
      </w:r>
    </w:p>
    <w:p w14:paraId="2659962E" w14:textId="77777777" w:rsidR="00E1746E" w:rsidRPr="00327B83" w:rsidRDefault="00E1746E" w:rsidP="00E1746E">
      <w:pPr>
        <w:spacing w:before="100" w:beforeAutospacing="1" w:after="100" w:afterAutospacing="1"/>
        <w:rPr>
          <w:rFonts w:ascii="Gill Sans MT" w:hAnsi="Gill Sans MT"/>
          <w:color w:val="000000"/>
          <w:lang w:eastAsia="en-AU"/>
        </w:rPr>
      </w:pPr>
      <w:r w:rsidRPr="00327B83">
        <w:rPr>
          <w:rFonts w:ascii="Gill Sans MT" w:hAnsi="Gill Sans MT" w:cs="Arial"/>
          <w:b/>
          <w:bCs/>
          <w:color w:val="000000"/>
          <w:lang w:eastAsia="en-AU"/>
        </w:rPr>
        <w:t xml:space="preserve">Note: </w:t>
      </w:r>
      <w:r w:rsidRPr="00327B83">
        <w:rPr>
          <w:rFonts w:ascii="Gill Sans MT" w:hAnsi="Gill Sans MT" w:cs="Arial"/>
          <w:color w:val="000000"/>
          <w:lang w:eastAsia="en-AU"/>
        </w:rPr>
        <w:t xml:space="preserve">Your response should not be considered complete if you have not seen a receipt onscreen. </w:t>
      </w:r>
    </w:p>
    <w:p w14:paraId="55E33030" w14:textId="77777777" w:rsidR="00E1746E" w:rsidRPr="00327B83" w:rsidRDefault="00E1746E" w:rsidP="00E1746E">
      <w:pPr>
        <w:spacing w:before="100" w:beforeAutospacing="1" w:after="100" w:afterAutospacing="1"/>
        <w:rPr>
          <w:rFonts w:ascii="Gill Sans MT" w:hAnsi="Gill Sans MT"/>
          <w:color w:val="000000"/>
          <w:lang w:eastAsia="en-AU"/>
        </w:rPr>
      </w:pPr>
      <w:r w:rsidRPr="00327B83">
        <w:rPr>
          <w:rFonts w:ascii="Gill Sans MT" w:hAnsi="Gill Sans MT" w:cs="Arial"/>
          <w:color w:val="000000"/>
          <w:lang w:eastAsia="en-AU"/>
        </w:rPr>
        <w:lastRenderedPageBreak/>
        <w:t xml:space="preserve">If you would like to confirm that the evaluation team did receive your response in full you can contact the person named as the contact person </w:t>
      </w:r>
      <w:r w:rsidR="004B0DF7">
        <w:rPr>
          <w:rFonts w:ascii="Gill Sans MT" w:hAnsi="Gill Sans MT" w:cs="Arial"/>
          <w:color w:val="000000"/>
          <w:lang w:eastAsia="en-AU"/>
        </w:rPr>
        <w:t>in the Notice</w:t>
      </w:r>
      <w:r w:rsidRPr="00327B83">
        <w:rPr>
          <w:rFonts w:ascii="Gill Sans MT" w:hAnsi="Gill Sans MT" w:cs="Arial"/>
          <w:color w:val="000000"/>
          <w:lang w:eastAsia="en-AU"/>
        </w:rPr>
        <w:t>.</w:t>
      </w:r>
      <w:bookmarkStart w:id="74" w:name="Step%206"/>
      <w:bookmarkEnd w:id="74"/>
    </w:p>
    <w:p w14:paraId="07BC743D" w14:textId="77777777" w:rsidR="00E1746E" w:rsidRPr="00327B83" w:rsidRDefault="00E1746E" w:rsidP="00F100B8">
      <w:pPr>
        <w:pStyle w:val="Heading1"/>
        <w:rPr>
          <w:rFonts w:ascii="Gill Sans MT" w:hAnsi="Gill Sans MT"/>
        </w:rPr>
      </w:pPr>
      <w:bookmarkStart w:id="75" w:name="_Toc326930994"/>
      <w:bookmarkStart w:id="76" w:name="_Toc335991856"/>
      <w:r w:rsidRPr="00327B83">
        <w:rPr>
          <w:rFonts w:ascii="Gill Sans MT" w:hAnsi="Gill Sans MT"/>
        </w:rPr>
        <w:lastRenderedPageBreak/>
        <w:t>Hints</w:t>
      </w:r>
      <w:bookmarkEnd w:id="75"/>
      <w:bookmarkEnd w:id="76"/>
    </w:p>
    <w:p w14:paraId="63C3F09F" w14:textId="77777777" w:rsidR="00053CE0" w:rsidRPr="00327B83" w:rsidRDefault="007E4CFE" w:rsidP="00F100B8">
      <w:pPr>
        <w:pStyle w:val="ListBullet"/>
        <w:widowControl/>
        <w:numPr>
          <w:ilvl w:val="0"/>
          <w:numId w:val="1"/>
        </w:numPr>
        <w:autoSpaceDE/>
        <w:autoSpaceDN/>
        <w:adjustRightInd/>
        <w:rPr>
          <w:rFonts w:ascii="Gill Sans MT" w:hAnsi="Gill Sans MT"/>
          <w:color w:val="000000"/>
        </w:rPr>
      </w:pPr>
      <w:r>
        <w:rPr>
          <w:rFonts w:ascii="Gill Sans MT" w:hAnsi="Gill Sans MT"/>
          <w:color w:val="000000"/>
        </w:rPr>
        <w:t>Before lodging a submission electronically a</w:t>
      </w:r>
      <w:r w:rsidR="00E1746E" w:rsidRPr="00327B83">
        <w:rPr>
          <w:rFonts w:ascii="Gill Sans MT" w:hAnsi="Gill Sans MT"/>
          <w:color w:val="000000"/>
        </w:rPr>
        <w:t xml:space="preserve">lways check that your email address </w:t>
      </w:r>
      <w:r w:rsidR="0069119B" w:rsidRPr="00327B83">
        <w:rPr>
          <w:rFonts w:ascii="Gill Sans MT" w:hAnsi="Gill Sans MT"/>
          <w:color w:val="000000"/>
        </w:rPr>
        <w:t xml:space="preserve">for </w:t>
      </w:r>
      <w:r w:rsidR="00E1746E" w:rsidRPr="00327B83">
        <w:rPr>
          <w:rFonts w:ascii="Gill Sans MT" w:hAnsi="Gill Sans MT"/>
          <w:color w:val="000000"/>
        </w:rPr>
        <w:t>your registration</w:t>
      </w:r>
      <w:r w:rsidR="0069119B" w:rsidRPr="00327B83">
        <w:rPr>
          <w:rFonts w:ascii="Gill Sans MT" w:hAnsi="Gill Sans MT"/>
          <w:color w:val="000000"/>
        </w:rPr>
        <w:t xml:space="preserve"> account</w:t>
      </w:r>
      <w:r w:rsidR="00E1746E" w:rsidRPr="00327B83">
        <w:rPr>
          <w:rFonts w:ascii="Gill Sans MT" w:hAnsi="Gill Sans MT"/>
          <w:color w:val="000000"/>
        </w:rPr>
        <w:t xml:space="preserve"> is accurate. You will not receive addendum notificat</w:t>
      </w:r>
      <w:r w:rsidR="00053CE0" w:rsidRPr="00327B83">
        <w:rPr>
          <w:rFonts w:ascii="Gill Sans MT" w:hAnsi="Gill Sans MT"/>
          <w:color w:val="000000"/>
        </w:rPr>
        <w:t xml:space="preserve">ions if this address is wrong. </w:t>
      </w:r>
    </w:p>
    <w:p w14:paraId="6EF2E0E5" w14:textId="77777777" w:rsidR="00053CE0" w:rsidRPr="00327B83" w:rsidRDefault="007E4CFE" w:rsidP="00F100B8">
      <w:pPr>
        <w:pStyle w:val="ListBullet"/>
        <w:widowControl/>
        <w:numPr>
          <w:ilvl w:val="0"/>
          <w:numId w:val="1"/>
        </w:numPr>
        <w:autoSpaceDE/>
        <w:autoSpaceDN/>
        <w:adjustRightInd/>
        <w:rPr>
          <w:rFonts w:ascii="Gill Sans MT" w:hAnsi="Gill Sans MT"/>
          <w:color w:val="000000"/>
        </w:rPr>
      </w:pPr>
      <w:r>
        <w:rPr>
          <w:rFonts w:ascii="Gill Sans MT" w:hAnsi="Gill Sans MT"/>
          <w:color w:val="000000"/>
        </w:rPr>
        <w:t>S</w:t>
      </w:r>
      <w:r w:rsidR="00E1746E" w:rsidRPr="00327B83">
        <w:rPr>
          <w:rFonts w:ascii="Gill Sans MT" w:hAnsi="Gill Sans MT"/>
          <w:color w:val="000000"/>
        </w:rPr>
        <w:t xml:space="preserve">ubmit a tender response in the name of the entity that the tender is on behalf of. This </w:t>
      </w:r>
      <w:r w:rsidR="0069119B" w:rsidRPr="00327B83">
        <w:rPr>
          <w:rFonts w:ascii="Gill Sans MT" w:hAnsi="Gill Sans MT"/>
          <w:color w:val="000000"/>
        </w:rPr>
        <w:t>informs</w:t>
      </w:r>
      <w:r w:rsidR="00E1746E" w:rsidRPr="00327B83">
        <w:rPr>
          <w:rFonts w:ascii="Gill Sans MT" w:hAnsi="Gill Sans MT"/>
          <w:color w:val="000000"/>
        </w:rPr>
        <w:t xml:space="preserve"> the </w:t>
      </w:r>
      <w:r w:rsidR="0069119B" w:rsidRPr="00327B83">
        <w:rPr>
          <w:rFonts w:ascii="Gill Sans MT" w:hAnsi="Gill Sans MT"/>
          <w:color w:val="000000"/>
        </w:rPr>
        <w:t xml:space="preserve">evaluation team who the </w:t>
      </w:r>
      <w:r w:rsidR="00E1746E" w:rsidRPr="00327B83">
        <w:rPr>
          <w:rFonts w:ascii="Gill Sans MT" w:hAnsi="Gill Sans MT"/>
          <w:color w:val="000000"/>
        </w:rPr>
        <w:t>tendering entity is an</w:t>
      </w:r>
      <w:r w:rsidR="00053CE0" w:rsidRPr="00327B83">
        <w:rPr>
          <w:rFonts w:ascii="Gill Sans MT" w:hAnsi="Gill Sans MT"/>
          <w:color w:val="000000"/>
        </w:rPr>
        <w:t xml:space="preserve">d </w:t>
      </w:r>
      <w:r>
        <w:rPr>
          <w:rFonts w:ascii="Gill Sans MT" w:hAnsi="Gill Sans MT"/>
          <w:color w:val="000000"/>
        </w:rPr>
        <w:t xml:space="preserve">assists the evaluation team by </w:t>
      </w:r>
      <w:r w:rsidR="00053CE0" w:rsidRPr="00327B83">
        <w:rPr>
          <w:rFonts w:ascii="Gill Sans MT" w:hAnsi="Gill Sans MT"/>
          <w:color w:val="000000"/>
        </w:rPr>
        <w:t>mak</w:t>
      </w:r>
      <w:r>
        <w:rPr>
          <w:rFonts w:ascii="Gill Sans MT" w:hAnsi="Gill Sans MT"/>
          <w:color w:val="000000"/>
        </w:rPr>
        <w:t>ing</w:t>
      </w:r>
      <w:r w:rsidR="00053CE0" w:rsidRPr="00327B83">
        <w:rPr>
          <w:rFonts w:ascii="Gill Sans MT" w:hAnsi="Gill Sans MT"/>
          <w:color w:val="000000"/>
        </w:rPr>
        <w:t xml:space="preserve"> the </w:t>
      </w:r>
      <w:r w:rsidR="0069119B" w:rsidRPr="00327B83">
        <w:rPr>
          <w:rFonts w:ascii="Gill Sans MT" w:hAnsi="Gill Sans MT"/>
          <w:color w:val="000000"/>
        </w:rPr>
        <w:t xml:space="preserve">checking process </w:t>
      </w:r>
      <w:r w:rsidR="00053CE0" w:rsidRPr="00327B83">
        <w:rPr>
          <w:rFonts w:ascii="Gill Sans MT" w:hAnsi="Gill Sans MT"/>
          <w:color w:val="000000"/>
        </w:rPr>
        <w:t>faster.</w:t>
      </w:r>
    </w:p>
    <w:p w14:paraId="76AAA8EC" w14:textId="77777777" w:rsidR="00F100B8" w:rsidRPr="00327B83" w:rsidRDefault="00E1746E" w:rsidP="00F100B8">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 xml:space="preserve">Try to avoid responding at the last minute. </w:t>
      </w:r>
      <w:r w:rsidR="0069119B" w:rsidRPr="00327B83">
        <w:rPr>
          <w:rFonts w:ascii="Gill Sans MT" w:hAnsi="Gill Sans MT"/>
          <w:color w:val="000000"/>
        </w:rPr>
        <w:t>The same logic should be applied to the Internet</w:t>
      </w:r>
      <w:r w:rsidR="007E4CFE">
        <w:rPr>
          <w:rFonts w:ascii="Gill Sans MT" w:hAnsi="Gill Sans MT"/>
          <w:color w:val="000000"/>
        </w:rPr>
        <w:t xml:space="preserve"> as any other method of lodgement.</w:t>
      </w:r>
      <w:r w:rsidR="0069119B" w:rsidRPr="00327B83">
        <w:rPr>
          <w:rFonts w:ascii="Gill Sans MT" w:hAnsi="Gill Sans MT"/>
          <w:color w:val="000000"/>
        </w:rPr>
        <w:t xml:space="preserve"> </w:t>
      </w:r>
      <w:r w:rsidR="007E4CFE">
        <w:rPr>
          <w:rFonts w:ascii="Gill Sans MT" w:hAnsi="Gill Sans MT"/>
          <w:color w:val="000000"/>
        </w:rPr>
        <w:t>I</w:t>
      </w:r>
      <w:r w:rsidRPr="00327B83">
        <w:rPr>
          <w:rFonts w:ascii="Gill Sans MT" w:hAnsi="Gill Sans MT"/>
          <w:color w:val="000000"/>
        </w:rPr>
        <w:t>n the same way that you would not normally send a courier or</w:t>
      </w:r>
      <w:r w:rsidR="007E4CFE">
        <w:rPr>
          <w:rFonts w:ascii="Gill Sans MT" w:hAnsi="Gill Sans MT"/>
          <w:color w:val="000000"/>
        </w:rPr>
        <w:t xml:space="preserve"> arrange to</w:t>
      </w:r>
      <w:r w:rsidRPr="00327B83">
        <w:rPr>
          <w:rFonts w:ascii="Gill Sans MT" w:hAnsi="Gill Sans MT"/>
          <w:color w:val="000000"/>
        </w:rPr>
        <w:t xml:space="preserve"> drop your paper-based response </w:t>
      </w:r>
      <w:r w:rsidR="0069119B" w:rsidRPr="00327B83">
        <w:rPr>
          <w:rFonts w:ascii="Gill Sans MT" w:hAnsi="Gill Sans MT"/>
          <w:color w:val="000000"/>
        </w:rPr>
        <w:t xml:space="preserve">in the tender box </w:t>
      </w:r>
      <w:r w:rsidRPr="00327B83">
        <w:rPr>
          <w:rFonts w:ascii="Gill Sans MT" w:hAnsi="Gill Sans MT"/>
          <w:color w:val="000000"/>
        </w:rPr>
        <w:t>right on closing time</w:t>
      </w:r>
      <w:r w:rsidR="007E4CFE">
        <w:rPr>
          <w:rFonts w:ascii="Gill Sans MT" w:hAnsi="Gill Sans MT"/>
          <w:color w:val="000000"/>
        </w:rPr>
        <w:t>, you should ensure there is sufficient time for electronic lodgement of a submission</w:t>
      </w:r>
      <w:r w:rsidRPr="00327B83">
        <w:rPr>
          <w:rFonts w:ascii="Gill Sans MT" w:hAnsi="Gill Sans MT"/>
          <w:color w:val="000000"/>
        </w:rPr>
        <w:t>. Between the physical location</w:t>
      </w:r>
      <w:r w:rsidR="00EB4462" w:rsidRPr="00327B83">
        <w:rPr>
          <w:rFonts w:ascii="Gill Sans MT" w:hAnsi="Gill Sans MT"/>
          <w:color w:val="000000"/>
        </w:rPr>
        <w:t>s</w:t>
      </w:r>
      <w:r w:rsidRPr="00327B83">
        <w:rPr>
          <w:rFonts w:ascii="Gill Sans MT" w:hAnsi="Gill Sans MT"/>
          <w:color w:val="000000"/>
        </w:rPr>
        <w:t xml:space="preserve"> </w:t>
      </w:r>
      <w:r w:rsidR="00053CE0" w:rsidRPr="00327B83">
        <w:rPr>
          <w:rFonts w:ascii="Gill Sans MT" w:hAnsi="Gill Sans MT"/>
          <w:color w:val="000000"/>
        </w:rPr>
        <w:t xml:space="preserve">of </w:t>
      </w:r>
      <w:r w:rsidRPr="00327B83">
        <w:rPr>
          <w:rFonts w:ascii="Gill Sans MT" w:hAnsi="Gill Sans MT"/>
          <w:color w:val="000000"/>
        </w:rPr>
        <w:t>where you are sending the response from and where the response has to travel to</w:t>
      </w:r>
      <w:r w:rsidR="00C726F3" w:rsidRPr="00327B83">
        <w:rPr>
          <w:rFonts w:ascii="Gill Sans MT" w:hAnsi="Gill Sans MT"/>
          <w:color w:val="000000"/>
        </w:rPr>
        <w:t>,</w:t>
      </w:r>
      <w:r w:rsidRPr="00327B83">
        <w:rPr>
          <w:rFonts w:ascii="Gill Sans MT" w:hAnsi="Gill Sans MT"/>
          <w:color w:val="000000"/>
        </w:rPr>
        <w:t xml:space="preserve"> there are many variables that may affec</w:t>
      </w:r>
      <w:r w:rsidR="00F100B8" w:rsidRPr="00327B83">
        <w:rPr>
          <w:rFonts w:ascii="Gill Sans MT" w:hAnsi="Gill Sans MT"/>
          <w:color w:val="000000"/>
        </w:rPr>
        <w:t xml:space="preserve">t the </w:t>
      </w:r>
      <w:r w:rsidR="007E4CFE">
        <w:rPr>
          <w:rFonts w:ascii="Gill Sans MT" w:hAnsi="Gill Sans MT"/>
          <w:color w:val="000000"/>
        </w:rPr>
        <w:t xml:space="preserve">electronic </w:t>
      </w:r>
      <w:r w:rsidR="00F100B8" w:rsidRPr="00327B83">
        <w:rPr>
          <w:rFonts w:ascii="Gill Sans MT" w:hAnsi="Gill Sans MT"/>
          <w:color w:val="000000"/>
        </w:rPr>
        <w:t>receipt of your response.</w:t>
      </w:r>
    </w:p>
    <w:p w14:paraId="0C1F7021" w14:textId="77777777" w:rsidR="00F100B8" w:rsidRPr="00327B83" w:rsidRDefault="00E1746E" w:rsidP="00F100B8">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 xml:space="preserve">Should you require any further assistance with using </w:t>
      </w:r>
      <w:r w:rsidR="00C726F3" w:rsidRPr="00327B83">
        <w:rPr>
          <w:rFonts w:ascii="Gill Sans MT" w:hAnsi="Gill Sans MT"/>
          <w:color w:val="000000"/>
        </w:rPr>
        <w:t xml:space="preserve">the </w:t>
      </w:r>
      <w:r w:rsidRPr="00327B83">
        <w:rPr>
          <w:rFonts w:ascii="Gill Sans MT" w:hAnsi="Gill Sans MT"/>
          <w:color w:val="000000"/>
        </w:rPr>
        <w:t xml:space="preserve">eTendering </w:t>
      </w:r>
      <w:r w:rsidR="007F719D" w:rsidRPr="00327B83">
        <w:rPr>
          <w:rFonts w:ascii="Gill Sans MT" w:hAnsi="Gill Sans MT"/>
          <w:color w:val="000000"/>
        </w:rPr>
        <w:t>s</w:t>
      </w:r>
      <w:r w:rsidRPr="00327B83">
        <w:rPr>
          <w:rFonts w:ascii="Gill Sans MT" w:hAnsi="Gill Sans MT"/>
          <w:color w:val="000000"/>
        </w:rPr>
        <w:t xml:space="preserve">ystem please contact us </w:t>
      </w:r>
      <w:r w:rsidR="00E47A28">
        <w:rPr>
          <w:rFonts w:ascii="Gill Sans MT" w:hAnsi="Gill Sans MT"/>
          <w:color w:val="000000"/>
        </w:rPr>
        <w:t xml:space="preserve">on the details provided on our </w:t>
      </w:r>
      <w:r w:rsidRPr="00327B83">
        <w:rPr>
          <w:rFonts w:ascii="Gill Sans MT" w:hAnsi="Gill Sans MT"/>
          <w:color w:val="000000"/>
        </w:rPr>
        <w:t>Contact Us page located</w:t>
      </w:r>
      <w:r w:rsidR="00F100B8" w:rsidRPr="00327B83">
        <w:rPr>
          <w:rFonts w:ascii="Gill Sans MT" w:hAnsi="Gill Sans MT"/>
          <w:color w:val="000000"/>
        </w:rPr>
        <w:t xml:space="preserve"> under</w:t>
      </w:r>
      <w:r w:rsidR="00C726F3" w:rsidRPr="00327B83">
        <w:rPr>
          <w:rFonts w:ascii="Gill Sans MT" w:hAnsi="Gill Sans MT"/>
          <w:color w:val="000000"/>
        </w:rPr>
        <w:t xml:space="preserve"> the</w:t>
      </w:r>
      <w:r w:rsidR="00E47A28">
        <w:rPr>
          <w:rFonts w:ascii="Gill Sans MT" w:hAnsi="Gill Sans MT"/>
          <w:color w:val="000000"/>
        </w:rPr>
        <w:t xml:space="preserve"> </w:t>
      </w:r>
      <w:r w:rsidR="00F100B8" w:rsidRPr="00327B83">
        <w:rPr>
          <w:rFonts w:ascii="Gill Sans MT" w:hAnsi="Gill Sans MT"/>
          <w:color w:val="000000"/>
        </w:rPr>
        <w:t xml:space="preserve">Tools </w:t>
      </w:r>
      <w:r w:rsidR="00C726F3" w:rsidRPr="00327B83">
        <w:rPr>
          <w:rFonts w:ascii="Gill Sans MT" w:hAnsi="Gill Sans MT"/>
          <w:color w:val="000000"/>
        </w:rPr>
        <w:t>&amp; H</w:t>
      </w:r>
      <w:r w:rsidR="00E47A28">
        <w:rPr>
          <w:rFonts w:ascii="Gill Sans MT" w:hAnsi="Gill Sans MT"/>
          <w:color w:val="000000"/>
        </w:rPr>
        <w:t>elp</w:t>
      </w:r>
      <w:r w:rsidR="00C726F3" w:rsidRPr="00327B83">
        <w:rPr>
          <w:rFonts w:ascii="Gill Sans MT" w:hAnsi="Gill Sans MT"/>
          <w:color w:val="000000"/>
        </w:rPr>
        <w:t xml:space="preserve"> menu</w:t>
      </w:r>
      <w:r w:rsidR="00F100B8" w:rsidRPr="00327B83">
        <w:rPr>
          <w:rFonts w:ascii="Gill Sans MT" w:hAnsi="Gill Sans MT"/>
          <w:color w:val="000000"/>
        </w:rPr>
        <w:t>.</w:t>
      </w:r>
    </w:p>
    <w:p w14:paraId="2D1D6859" w14:textId="77777777" w:rsidR="00E1746E" w:rsidRPr="00327B83" w:rsidRDefault="00E1746E" w:rsidP="00F100B8">
      <w:pPr>
        <w:pStyle w:val="ListBullet"/>
        <w:widowControl/>
        <w:numPr>
          <w:ilvl w:val="0"/>
          <w:numId w:val="1"/>
        </w:numPr>
        <w:autoSpaceDE/>
        <w:autoSpaceDN/>
        <w:adjustRightInd/>
        <w:rPr>
          <w:rFonts w:ascii="Gill Sans MT" w:hAnsi="Gill Sans MT"/>
          <w:color w:val="000000"/>
        </w:rPr>
      </w:pPr>
      <w:r w:rsidRPr="00327B83">
        <w:rPr>
          <w:rFonts w:ascii="Gill Sans MT" w:hAnsi="Gill Sans MT"/>
          <w:color w:val="000000"/>
        </w:rPr>
        <w:t xml:space="preserve">Questions about a particular procurement or business opportunity </w:t>
      </w:r>
      <w:r w:rsidR="00C726F3" w:rsidRPr="00327B83">
        <w:rPr>
          <w:rFonts w:ascii="Gill Sans MT" w:hAnsi="Gill Sans MT"/>
          <w:color w:val="000000"/>
        </w:rPr>
        <w:t xml:space="preserve">must </w:t>
      </w:r>
      <w:r w:rsidRPr="00327B83">
        <w:rPr>
          <w:rFonts w:ascii="Gill Sans MT" w:hAnsi="Gill Sans MT"/>
          <w:color w:val="000000"/>
        </w:rPr>
        <w:t xml:space="preserve">be directed to the person managing the tender - they are usually named in the documentation and on the notice. </w:t>
      </w:r>
    </w:p>
    <w:p w14:paraId="5C38E750" w14:textId="77777777" w:rsidR="00E1746E" w:rsidRPr="00327B83" w:rsidRDefault="00E1746E" w:rsidP="00E1746E">
      <w:pPr>
        <w:rPr>
          <w:rFonts w:ascii="Gill Sans MT" w:hAnsi="Gill Sans MT"/>
        </w:rPr>
      </w:pPr>
    </w:p>
    <w:p w14:paraId="0E0EBEC2" w14:textId="77777777" w:rsidR="00E1746E" w:rsidRPr="00327B83" w:rsidRDefault="00E1746E" w:rsidP="00E1746E">
      <w:pPr>
        <w:pStyle w:val="HeadingLevel1"/>
      </w:pPr>
    </w:p>
    <w:bookmarkEnd w:id="7"/>
    <w:p w14:paraId="66B8D205" w14:textId="77777777" w:rsidR="009F766D" w:rsidRPr="00327B83" w:rsidRDefault="009F766D">
      <w:pPr>
        <w:jc w:val="center"/>
        <w:rPr>
          <w:rFonts w:ascii="Gill Sans MT" w:hAnsi="Gill Sans MT"/>
        </w:rPr>
      </w:pPr>
    </w:p>
    <w:p w14:paraId="5B5DF6D6" w14:textId="77777777" w:rsidR="009F766D" w:rsidRPr="00327B83" w:rsidRDefault="009F766D" w:rsidP="008C1EA2">
      <w:pPr>
        <w:pStyle w:val="Heading1"/>
        <w:rPr>
          <w:rFonts w:ascii="Gill Sans MT" w:hAnsi="Gill Sans MT"/>
        </w:rPr>
      </w:pPr>
      <w:bookmarkStart w:id="77" w:name="_Toc226364324"/>
      <w:bookmarkStart w:id="78" w:name="_Toc226366664"/>
      <w:bookmarkStart w:id="79" w:name="_Toc326930995"/>
      <w:bookmarkStart w:id="80" w:name="_Toc335991857"/>
      <w:r w:rsidRPr="00327B83">
        <w:rPr>
          <w:rFonts w:ascii="Gill Sans MT" w:hAnsi="Gill Sans MT"/>
        </w:rPr>
        <w:lastRenderedPageBreak/>
        <w:t>Need more help?</w:t>
      </w:r>
      <w:bookmarkEnd w:id="77"/>
      <w:bookmarkEnd w:id="78"/>
      <w:bookmarkEnd w:id="79"/>
      <w:bookmarkEnd w:id="80"/>
      <w:r w:rsidRPr="00327B83">
        <w:rPr>
          <w:rFonts w:ascii="Gill Sans MT" w:hAnsi="Gill Sans MT"/>
        </w:rPr>
        <w:t xml:space="preserve"> </w:t>
      </w:r>
    </w:p>
    <w:p w14:paraId="3ED35499" w14:textId="77777777" w:rsidR="009F766D" w:rsidRPr="00327B83" w:rsidRDefault="009F766D">
      <w:pPr>
        <w:rPr>
          <w:rFonts w:ascii="Gill Sans MT" w:hAnsi="Gill Sans MT"/>
        </w:rPr>
      </w:pPr>
      <w:r w:rsidRPr="00327B83">
        <w:rPr>
          <w:rFonts w:ascii="Gill Sans MT" w:hAnsi="Gill Sans MT"/>
        </w:rPr>
        <w:t xml:space="preserve">If you need help with the eTendering </w:t>
      </w:r>
      <w:r w:rsidR="007F719D" w:rsidRPr="00327B83">
        <w:rPr>
          <w:rFonts w:ascii="Gill Sans MT" w:hAnsi="Gill Sans MT"/>
        </w:rPr>
        <w:t>s</w:t>
      </w:r>
      <w:r w:rsidRPr="00327B83">
        <w:rPr>
          <w:rFonts w:ascii="Gill Sans MT" w:hAnsi="Gill Sans MT"/>
        </w:rPr>
        <w:t xml:space="preserve">ystem, please contact the </w:t>
      </w:r>
      <w:r w:rsidR="00E47A28">
        <w:rPr>
          <w:rFonts w:ascii="Gill Sans MT" w:hAnsi="Gill Sans MT"/>
        </w:rPr>
        <w:t xml:space="preserve">Procurement and </w:t>
      </w:r>
      <w:r w:rsidRPr="00327B83">
        <w:rPr>
          <w:rFonts w:ascii="Gill Sans MT" w:hAnsi="Gill Sans MT"/>
        </w:rPr>
        <w:t xml:space="preserve">Systems </w:t>
      </w:r>
      <w:r w:rsidR="008C1EA2" w:rsidRPr="00327B83">
        <w:rPr>
          <w:rFonts w:ascii="Gill Sans MT" w:hAnsi="Gill Sans MT"/>
        </w:rPr>
        <w:t>Analyst</w:t>
      </w:r>
      <w:r w:rsidR="00E47A28">
        <w:rPr>
          <w:rFonts w:ascii="Gill Sans MT" w:hAnsi="Gill Sans MT"/>
        </w:rPr>
        <w:t xml:space="preserve"> from the Procurement, Contract and Risk Management </w:t>
      </w:r>
      <w:r w:rsidRPr="00327B83">
        <w:rPr>
          <w:rFonts w:ascii="Gill Sans MT" w:hAnsi="Gill Sans MT"/>
        </w:rPr>
        <w:t>Branch, Department of Treasu</w:t>
      </w:r>
      <w:r w:rsidR="008C1EA2" w:rsidRPr="00327B83">
        <w:rPr>
          <w:rFonts w:ascii="Gill Sans MT" w:hAnsi="Gill Sans MT"/>
        </w:rPr>
        <w:t>ry and Finance</w:t>
      </w:r>
      <w:r w:rsidR="00C726F3" w:rsidRPr="00327B83">
        <w:rPr>
          <w:rFonts w:ascii="Gill Sans MT" w:hAnsi="Gill Sans MT"/>
        </w:rPr>
        <w:t>,</w:t>
      </w:r>
      <w:r w:rsidR="008C1EA2" w:rsidRPr="00327B83">
        <w:rPr>
          <w:rFonts w:ascii="Gill Sans MT" w:hAnsi="Gill Sans MT"/>
        </w:rPr>
        <w:t xml:space="preserve"> on (03) 6</w:t>
      </w:r>
      <w:r w:rsidR="0017074A">
        <w:rPr>
          <w:rFonts w:ascii="Gill Sans MT" w:hAnsi="Gill Sans MT"/>
        </w:rPr>
        <w:t>14</w:t>
      </w:r>
      <w:r w:rsidR="00E47A28">
        <w:rPr>
          <w:rFonts w:ascii="Gill Sans MT" w:hAnsi="Gill Sans MT"/>
        </w:rPr>
        <w:t>5 5888</w:t>
      </w:r>
      <w:r w:rsidRPr="00327B83">
        <w:rPr>
          <w:rFonts w:ascii="Gill Sans MT" w:hAnsi="Gill Sans MT"/>
        </w:rPr>
        <w:t xml:space="preserve"> or email tenders@treasury.tas.gov.au. </w:t>
      </w:r>
    </w:p>
    <w:p w14:paraId="4C6137CA" w14:textId="77777777" w:rsidR="0098527E" w:rsidRPr="00327B83" w:rsidRDefault="0098527E" w:rsidP="0098527E">
      <w:pPr>
        <w:pStyle w:val="StyleHeading1After6pt"/>
        <w:tabs>
          <w:tab w:val="clear" w:pos="432"/>
        </w:tabs>
        <w:spacing w:after="120"/>
        <w:rPr>
          <w:rFonts w:ascii="Gill Sans MT" w:hAnsi="Gill Sans MT"/>
        </w:rPr>
      </w:pPr>
      <w:bookmarkStart w:id="81" w:name="_Toc533323154"/>
      <w:bookmarkStart w:id="82" w:name="_Toc107371456"/>
      <w:bookmarkStart w:id="83" w:name="_Toc226364325"/>
      <w:bookmarkStart w:id="84" w:name="_Toc226366665"/>
      <w:bookmarkStart w:id="85" w:name="_Toc326930996"/>
      <w:bookmarkStart w:id="86" w:name="_Toc335991858"/>
      <w:r w:rsidRPr="00327B83">
        <w:rPr>
          <w:rFonts w:ascii="Gill Sans MT" w:hAnsi="Gill Sans MT"/>
        </w:rPr>
        <w:lastRenderedPageBreak/>
        <w:t>R</w:t>
      </w:r>
      <w:r w:rsidR="005956AC" w:rsidRPr="00327B83">
        <w:rPr>
          <w:rFonts w:ascii="Gill Sans MT" w:hAnsi="Gill Sans MT"/>
        </w:rPr>
        <w:t>evision</w:t>
      </w:r>
      <w:r w:rsidRPr="00327B83">
        <w:rPr>
          <w:rFonts w:ascii="Gill Sans MT" w:hAnsi="Gill Sans MT"/>
        </w:rPr>
        <w:t xml:space="preserve"> H</w:t>
      </w:r>
      <w:bookmarkEnd w:id="81"/>
      <w:bookmarkEnd w:id="82"/>
      <w:bookmarkEnd w:id="83"/>
      <w:bookmarkEnd w:id="84"/>
      <w:r w:rsidR="005956AC" w:rsidRPr="00327B83">
        <w:rPr>
          <w:rFonts w:ascii="Gill Sans MT" w:hAnsi="Gill Sans MT"/>
        </w:rPr>
        <w:t>istory</w:t>
      </w:r>
      <w:bookmarkEnd w:id="85"/>
      <w:bookmarkEnd w:id="86"/>
    </w:p>
    <w:p w14:paraId="48A621CA" w14:textId="77777777" w:rsidR="0098527E" w:rsidRPr="00327B83" w:rsidRDefault="0098527E" w:rsidP="0098527E">
      <w:pPr>
        <w:rPr>
          <w:rFonts w:ascii="Gill Sans MT" w:hAnsi="Gill Sans MT"/>
          <w:b/>
        </w:rPr>
      </w:pPr>
    </w:p>
    <w:tbl>
      <w:tblPr>
        <w:tblW w:w="0" w:type="auto"/>
        <w:jc w:val="center"/>
        <w:tblLook w:val="0000" w:firstRow="0" w:lastRow="0" w:firstColumn="0" w:lastColumn="0" w:noHBand="0" w:noVBand="0"/>
      </w:tblPr>
      <w:tblGrid>
        <w:gridCol w:w="969"/>
        <w:gridCol w:w="2100"/>
        <w:gridCol w:w="3740"/>
        <w:gridCol w:w="1863"/>
      </w:tblGrid>
      <w:tr w:rsidR="0098527E" w:rsidRPr="007302E9" w14:paraId="767A7D52" w14:textId="77777777" w:rsidTr="006A10EF">
        <w:trPr>
          <w:jc w:val="center"/>
        </w:trPr>
        <w:tc>
          <w:tcPr>
            <w:tcW w:w="0" w:type="auto"/>
            <w:tcBorders>
              <w:top w:val="single" w:sz="4" w:space="0" w:color="auto"/>
              <w:bottom w:val="single" w:sz="4" w:space="0" w:color="auto"/>
            </w:tcBorders>
          </w:tcPr>
          <w:p w14:paraId="286B2152" w14:textId="77777777" w:rsidR="0098527E" w:rsidRPr="007302E9" w:rsidRDefault="0098527E" w:rsidP="005E4C93">
            <w:pPr>
              <w:rPr>
                <w:rFonts w:ascii="Gill Sans MT" w:hAnsi="Gill Sans MT" w:cs="Arial"/>
              </w:rPr>
            </w:pPr>
            <w:r w:rsidRPr="007302E9">
              <w:rPr>
                <w:rFonts w:ascii="Gill Sans MT" w:hAnsi="Gill Sans MT" w:cs="Arial"/>
              </w:rPr>
              <w:t>Version</w:t>
            </w:r>
          </w:p>
        </w:tc>
        <w:tc>
          <w:tcPr>
            <w:tcW w:w="0" w:type="auto"/>
            <w:tcBorders>
              <w:top w:val="single" w:sz="4" w:space="0" w:color="auto"/>
              <w:bottom w:val="single" w:sz="4" w:space="0" w:color="auto"/>
            </w:tcBorders>
          </w:tcPr>
          <w:p w14:paraId="30E9FF96" w14:textId="77777777" w:rsidR="0098527E" w:rsidRPr="007302E9" w:rsidRDefault="0098527E" w:rsidP="005E4C93">
            <w:pPr>
              <w:rPr>
                <w:rFonts w:ascii="Gill Sans MT" w:hAnsi="Gill Sans MT" w:cs="Arial"/>
              </w:rPr>
            </w:pPr>
            <w:r w:rsidRPr="007302E9">
              <w:rPr>
                <w:rFonts w:ascii="Gill Sans MT" w:hAnsi="Gill Sans MT" w:cs="Arial"/>
              </w:rPr>
              <w:t>Date</w:t>
            </w:r>
          </w:p>
        </w:tc>
        <w:tc>
          <w:tcPr>
            <w:tcW w:w="0" w:type="auto"/>
            <w:tcBorders>
              <w:top w:val="single" w:sz="4" w:space="0" w:color="auto"/>
              <w:bottom w:val="single" w:sz="4" w:space="0" w:color="auto"/>
            </w:tcBorders>
          </w:tcPr>
          <w:p w14:paraId="1BFEEB32" w14:textId="77777777" w:rsidR="0098527E" w:rsidRPr="007302E9" w:rsidRDefault="0098527E" w:rsidP="005E4C93">
            <w:pPr>
              <w:rPr>
                <w:rFonts w:ascii="Gill Sans MT" w:hAnsi="Gill Sans MT" w:cs="Arial"/>
              </w:rPr>
            </w:pPr>
            <w:r w:rsidRPr="007302E9">
              <w:rPr>
                <w:rFonts w:ascii="Gill Sans MT" w:hAnsi="Gill Sans MT" w:cs="Arial"/>
              </w:rPr>
              <w:t>Reason</w:t>
            </w:r>
          </w:p>
        </w:tc>
        <w:tc>
          <w:tcPr>
            <w:tcW w:w="0" w:type="auto"/>
            <w:tcBorders>
              <w:top w:val="single" w:sz="4" w:space="0" w:color="auto"/>
              <w:bottom w:val="single" w:sz="4" w:space="0" w:color="auto"/>
            </w:tcBorders>
          </w:tcPr>
          <w:p w14:paraId="1D919E81" w14:textId="77777777" w:rsidR="0098527E" w:rsidRPr="007302E9" w:rsidRDefault="0098527E" w:rsidP="005E4C93">
            <w:pPr>
              <w:rPr>
                <w:rFonts w:ascii="Gill Sans MT" w:hAnsi="Gill Sans MT" w:cs="Arial"/>
              </w:rPr>
            </w:pPr>
            <w:r w:rsidRPr="007302E9">
              <w:rPr>
                <w:rFonts w:ascii="Gill Sans MT" w:hAnsi="Gill Sans MT" w:cs="Arial"/>
              </w:rPr>
              <w:t>Version Upgrade</w:t>
            </w:r>
          </w:p>
        </w:tc>
      </w:tr>
      <w:tr w:rsidR="0098527E" w:rsidRPr="00327B83" w14:paraId="2260A4FC" w14:textId="77777777" w:rsidTr="006A10EF">
        <w:trPr>
          <w:jc w:val="center"/>
        </w:trPr>
        <w:tc>
          <w:tcPr>
            <w:tcW w:w="0" w:type="auto"/>
            <w:tcBorders>
              <w:top w:val="single" w:sz="4" w:space="0" w:color="auto"/>
              <w:bottom w:val="single" w:sz="4" w:space="0" w:color="auto"/>
            </w:tcBorders>
          </w:tcPr>
          <w:p w14:paraId="5426B769" w14:textId="77777777" w:rsidR="0098527E" w:rsidRPr="00327B83" w:rsidRDefault="0042217E" w:rsidP="005E4C93">
            <w:pPr>
              <w:ind w:left="-51" w:firstLine="51"/>
              <w:rPr>
                <w:rFonts w:ascii="Gill Sans MT" w:hAnsi="Gill Sans MT" w:cs="Arial"/>
              </w:rPr>
            </w:pPr>
            <w:r w:rsidRPr="00327B83">
              <w:rPr>
                <w:rFonts w:ascii="Gill Sans MT" w:hAnsi="Gill Sans MT" w:cs="Arial"/>
              </w:rPr>
              <w:t>1</w:t>
            </w:r>
          </w:p>
        </w:tc>
        <w:tc>
          <w:tcPr>
            <w:tcW w:w="0" w:type="auto"/>
            <w:tcBorders>
              <w:top w:val="single" w:sz="4" w:space="0" w:color="auto"/>
              <w:bottom w:val="single" w:sz="4" w:space="0" w:color="auto"/>
            </w:tcBorders>
          </w:tcPr>
          <w:p w14:paraId="6C572476" w14:textId="77777777" w:rsidR="0098527E" w:rsidRPr="00327B83" w:rsidRDefault="00053CE0" w:rsidP="007514DD">
            <w:pPr>
              <w:rPr>
                <w:rFonts w:ascii="Gill Sans MT" w:hAnsi="Gill Sans MT" w:cs="Arial"/>
              </w:rPr>
            </w:pPr>
            <w:r w:rsidRPr="00327B83">
              <w:rPr>
                <w:rFonts w:ascii="Gill Sans MT" w:hAnsi="Gill Sans MT" w:cs="Arial"/>
              </w:rPr>
              <w:t xml:space="preserve">1 </w:t>
            </w:r>
            <w:r w:rsidR="007514DD">
              <w:rPr>
                <w:rFonts w:ascii="Gill Sans MT" w:hAnsi="Gill Sans MT" w:cs="Arial"/>
              </w:rPr>
              <w:t>December</w:t>
            </w:r>
            <w:r w:rsidR="007E4CFE" w:rsidRPr="00327B83">
              <w:rPr>
                <w:rFonts w:ascii="Gill Sans MT" w:hAnsi="Gill Sans MT" w:cs="Arial"/>
              </w:rPr>
              <w:t xml:space="preserve"> </w:t>
            </w:r>
            <w:r w:rsidRPr="00327B83">
              <w:rPr>
                <w:rFonts w:ascii="Gill Sans MT" w:hAnsi="Gill Sans MT" w:cs="Arial"/>
              </w:rPr>
              <w:t>2012</w:t>
            </w:r>
          </w:p>
        </w:tc>
        <w:tc>
          <w:tcPr>
            <w:tcW w:w="0" w:type="auto"/>
            <w:tcBorders>
              <w:top w:val="single" w:sz="4" w:space="0" w:color="auto"/>
              <w:bottom w:val="single" w:sz="4" w:space="0" w:color="auto"/>
            </w:tcBorders>
          </w:tcPr>
          <w:p w14:paraId="661EC398" w14:textId="77777777" w:rsidR="0098527E" w:rsidRPr="00327B83" w:rsidRDefault="0098527E" w:rsidP="005E4C93">
            <w:pPr>
              <w:rPr>
                <w:rFonts w:ascii="Gill Sans MT" w:hAnsi="Gill Sans MT" w:cs="Arial"/>
              </w:rPr>
            </w:pPr>
            <w:r w:rsidRPr="00327B83">
              <w:rPr>
                <w:rFonts w:ascii="Gill Sans MT" w:hAnsi="Gill Sans MT" w:cs="Arial"/>
              </w:rPr>
              <w:t>Release</w:t>
            </w:r>
          </w:p>
        </w:tc>
        <w:tc>
          <w:tcPr>
            <w:tcW w:w="0" w:type="auto"/>
            <w:tcBorders>
              <w:top w:val="single" w:sz="4" w:space="0" w:color="auto"/>
              <w:bottom w:val="single" w:sz="4" w:space="0" w:color="auto"/>
            </w:tcBorders>
          </w:tcPr>
          <w:p w14:paraId="45427A75" w14:textId="77777777" w:rsidR="0098527E" w:rsidRPr="00327B83" w:rsidRDefault="0098527E" w:rsidP="005E4C93">
            <w:pPr>
              <w:rPr>
                <w:rFonts w:ascii="Gill Sans MT" w:hAnsi="Gill Sans MT" w:cs="Arial"/>
              </w:rPr>
            </w:pPr>
            <w:r w:rsidRPr="00327B83">
              <w:rPr>
                <w:rFonts w:ascii="Gill Sans MT" w:hAnsi="Gill Sans MT" w:cs="Arial"/>
              </w:rPr>
              <w:t>-</w:t>
            </w:r>
          </w:p>
        </w:tc>
      </w:tr>
      <w:tr w:rsidR="00584899" w:rsidRPr="00327B83" w14:paraId="273FF6A8" w14:textId="77777777" w:rsidTr="006A10EF">
        <w:trPr>
          <w:jc w:val="center"/>
        </w:trPr>
        <w:tc>
          <w:tcPr>
            <w:tcW w:w="0" w:type="auto"/>
            <w:tcBorders>
              <w:top w:val="single" w:sz="4" w:space="0" w:color="auto"/>
              <w:bottom w:val="single" w:sz="4" w:space="0" w:color="auto"/>
            </w:tcBorders>
          </w:tcPr>
          <w:p w14:paraId="70A62026" w14:textId="77777777" w:rsidR="00584899" w:rsidRPr="00327B83" w:rsidRDefault="00584899" w:rsidP="005E4C93">
            <w:pPr>
              <w:ind w:left="-51" w:firstLine="51"/>
              <w:rPr>
                <w:rFonts w:ascii="Gill Sans MT" w:hAnsi="Gill Sans MT" w:cs="Arial"/>
              </w:rPr>
            </w:pPr>
            <w:r>
              <w:rPr>
                <w:rFonts w:ascii="Gill Sans MT" w:hAnsi="Gill Sans MT" w:cs="Arial"/>
              </w:rPr>
              <w:t>1.1</w:t>
            </w:r>
          </w:p>
        </w:tc>
        <w:tc>
          <w:tcPr>
            <w:tcW w:w="0" w:type="auto"/>
            <w:tcBorders>
              <w:top w:val="single" w:sz="4" w:space="0" w:color="auto"/>
              <w:bottom w:val="single" w:sz="4" w:space="0" w:color="auto"/>
            </w:tcBorders>
          </w:tcPr>
          <w:p w14:paraId="302C5262" w14:textId="77777777" w:rsidR="00584899" w:rsidRPr="00327B83" w:rsidRDefault="00584899" w:rsidP="007514DD">
            <w:pPr>
              <w:rPr>
                <w:rFonts w:ascii="Gill Sans MT" w:hAnsi="Gill Sans MT" w:cs="Arial"/>
              </w:rPr>
            </w:pPr>
            <w:r>
              <w:rPr>
                <w:rFonts w:ascii="Gill Sans MT" w:hAnsi="Gill Sans MT" w:cs="Arial"/>
              </w:rPr>
              <w:t>10 December 2013</w:t>
            </w:r>
          </w:p>
        </w:tc>
        <w:tc>
          <w:tcPr>
            <w:tcW w:w="0" w:type="auto"/>
            <w:tcBorders>
              <w:top w:val="single" w:sz="4" w:space="0" w:color="auto"/>
              <w:bottom w:val="single" w:sz="4" w:space="0" w:color="auto"/>
            </w:tcBorders>
          </w:tcPr>
          <w:p w14:paraId="2F6147C1" w14:textId="77777777" w:rsidR="00584899" w:rsidRPr="00327B83" w:rsidRDefault="00584899" w:rsidP="005E4C93">
            <w:pPr>
              <w:rPr>
                <w:rFonts w:ascii="Gill Sans MT" w:hAnsi="Gill Sans MT" w:cs="Arial"/>
              </w:rPr>
            </w:pPr>
            <w:r>
              <w:rPr>
                <w:rFonts w:ascii="Gill Sans MT" w:hAnsi="Gill Sans MT" w:cs="Arial"/>
              </w:rPr>
              <w:t>Changes to contact details</w:t>
            </w:r>
          </w:p>
        </w:tc>
        <w:tc>
          <w:tcPr>
            <w:tcW w:w="0" w:type="auto"/>
            <w:tcBorders>
              <w:top w:val="single" w:sz="4" w:space="0" w:color="auto"/>
              <w:bottom w:val="single" w:sz="4" w:space="0" w:color="auto"/>
            </w:tcBorders>
          </w:tcPr>
          <w:p w14:paraId="420A7BE6" w14:textId="77777777" w:rsidR="00584899" w:rsidRPr="00327B83" w:rsidRDefault="00584899" w:rsidP="005E4C93">
            <w:pPr>
              <w:rPr>
                <w:rFonts w:ascii="Gill Sans MT" w:hAnsi="Gill Sans MT" w:cs="Arial"/>
              </w:rPr>
            </w:pPr>
            <w:r>
              <w:rPr>
                <w:rFonts w:ascii="Gill Sans MT" w:hAnsi="Gill Sans MT" w:cs="Arial"/>
              </w:rPr>
              <w:t>.1</w:t>
            </w:r>
          </w:p>
        </w:tc>
      </w:tr>
      <w:tr w:rsidR="006A10EF" w:rsidRPr="00327B83" w14:paraId="599E84BF" w14:textId="77777777" w:rsidTr="006A10EF">
        <w:trPr>
          <w:jc w:val="center"/>
        </w:trPr>
        <w:tc>
          <w:tcPr>
            <w:tcW w:w="0" w:type="auto"/>
            <w:tcBorders>
              <w:top w:val="single" w:sz="4" w:space="0" w:color="auto"/>
            </w:tcBorders>
          </w:tcPr>
          <w:p w14:paraId="5BE6452D" w14:textId="77777777" w:rsidR="006A10EF" w:rsidRDefault="006A10EF" w:rsidP="005E4C93">
            <w:pPr>
              <w:ind w:left="-51" w:firstLine="51"/>
              <w:rPr>
                <w:rFonts w:ascii="Gill Sans MT" w:hAnsi="Gill Sans MT" w:cs="Arial"/>
              </w:rPr>
            </w:pPr>
            <w:r>
              <w:rPr>
                <w:rFonts w:ascii="Gill Sans MT" w:hAnsi="Gill Sans MT" w:cs="Arial"/>
              </w:rPr>
              <w:t>1.2</w:t>
            </w:r>
          </w:p>
        </w:tc>
        <w:tc>
          <w:tcPr>
            <w:tcW w:w="0" w:type="auto"/>
            <w:tcBorders>
              <w:top w:val="single" w:sz="4" w:space="0" w:color="auto"/>
            </w:tcBorders>
          </w:tcPr>
          <w:p w14:paraId="2BF8A764" w14:textId="77777777" w:rsidR="006A10EF" w:rsidRDefault="006A10EF" w:rsidP="007514DD">
            <w:pPr>
              <w:rPr>
                <w:rFonts w:ascii="Gill Sans MT" w:hAnsi="Gill Sans MT" w:cs="Arial"/>
              </w:rPr>
            </w:pPr>
            <w:r>
              <w:rPr>
                <w:rFonts w:ascii="Gill Sans MT" w:hAnsi="Gill Sans MT" w:cs="Arial"/>
              </w:rPr>
              <w:t>5 October 2018</w:t>
            </w:r>
          </w:p>
        </w:tc>
        <w:tc>
          <w:tcPr>
            <w:tcW w:w="0" w:type="auto"/>
            <w:tcBorders>
              <w:top w:val="single" w:sz="4" w:space="0" w:color="auto"/>
            </w:tcBorders>
          </w:tcPr>
          <w:p w14:paraId="7D3A6B36" w14:textId="77777777" w:rsidR="006A10EF" w:rsidRDefault="006A10EF" w:rsidP="005E4C93">
            <w:pPr>
              <w:rPr>
                <w:rFonts w:ascii="Gill Sans MT" w:hAnsi="Gill Sans MT" w:cs="Arial"/>
              </w:rPr>
            </w:pPr>
            <w:r>
              <w:rPr>
                <w:rFonts w:ascii="Gill Sans MT" w:hAnsi="Gill Sans MT" w:cs="Arial"/>
              </w:rPr>
              <w:t>Updated links to Purchasing website</w:t>
            </w:r>
          </w:p>
        </w:tc>
        <w:tc>
          <w:tcPr>
            <w:tcW w:w="0" w:type="auto"/>
            <w:tcBorders>
              <w:top w:val="single" w:sz="4" w:space="0" w:color="auto"/>
            </w:tcBorders>
          </w:tcPr>
          <w:p w14:paraId="452FE62F" w14:textId="77777777" w:rsidR="006A10EF" w:rsidRDefault="007D5316" w:rsidP="005E4C93">
            <w:pPr>
              <w:rPr>
                <w:rFonts w:ascii="Gill Sans MT" w:hAnsi="Gill Sans MT" w:cs="Arial"/>
              </w:rPr>
            </w:pPr>
            <w:r>
              <w:rPr>
                <w:rFonts w:ascii="Gill Sans MT" w:hAnsi="Gill Sans MT" w:cs="Arial"/>
              </w:rPr>
              <w:t>.2</w:t>
            </w:r>
          </w:p>
        </w:tc>
      </w:tr>
    </w:tbl>
    <w:p w14:paraId="31576DE7" w14:textId="77777777" w:rsidR="009F766D" w:rsidRPr="00327B83" w:rsidRDefault="009F766D">
      <w:pPr>
        <w:rPr>
          <w:rFonts w:ascii="Gill Sans MT" w:hAnsi="Gill Sans MT"/>
        </w:rPr>
      </w:pPr>
    </w:p>
    <w:sectPr w:rsidR="009F766D" w:rsidRPr="00327B83" w:rsidSect="0054545D">
      <w:pgSz w:w="11907" w:h="16840" w:code="9"/>
      <w:pgMar w:top="1247" w:right="1247" w:bottom="1980" w:left="1247" w:header="720" w:footer="720"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E218D" w14:textId="77777777" w:rsidR="00D82FCA" w:rsidRDefault="00D82FCA">
      <w:r>
        <w:separator/>
      </w:r>
    </w:p>
  </w:endnote>
  <w:endnote w:type="continuationSeparator" w:id="0">
    <w:p w14:paraId="1F99317C" w14:textId="77777777" w:rsidR="00D82FCA" w:rsidRDefault="00D82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25D3C" w14:textId="77777777" w:rsidR="00E47A28" w:rsidRDefault="00E47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3386F" w14:textId="77777777" w:rsidR="00E47A28" w:rsidRDefault="00E47A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5CCA3" w14:textId="4B6FA2F6" w:rsidR="006C1F5B" w:rsidRDefault="006C1F5B" w:rsidP="00EA25E9">
    <w:pPr>
      <w:pStyle w:val="Footer"/>
      <w:pBdr>
        <w:top w:val="none" w:sz="0" w:space="0" w:color="auto"/>
      </w:pBdr>
      <w:ind w:right="360"/>
      <w:jc w:val="right"/>
    </w:pPr>
    <w:r>
      <w:rPr>
        <w:sz w:val="14"/>
      </w:rPr>
      <w:t xml:space="preserve">  </w:t>
    </w:r>
    <w:r w:rsidR="002476FC">
      <w:rPr>
        <w:noProof/>
        <w:lang w:eastAsia="en-AU"/>
      </w:rPr>
      <w:drawing>
        <wp:anchor distT="0" distB="0" distL="114300" distR="114300" simplePos="0" relativeHeight="251657728" behindDoc="1" locked="0" layoutInCell="1" allowOverlap="1" wp14:anchorId="2732E1F7" wp14:editId="23E2B612">
          <wp:simplePos x="0" y="0"/>
          <wp:positionH relativeFrom="column">
            <wp:posOffset>-982980</wp:posOffset>
          </wp:positionH>
          <wp:positionV relativeFrom="paragraph">
            <wp:posOffset>-781050</wp:posOffset>
          </wp:positionV>
          <wp:extent cx="5400675" cy="1243330"/>
          <wp:effectExtent l="0" t="0" r="0" b="0"/>
          <wp:wrapNone/>
          <wp:docPr id="16" name="Picture 12" descr="financial_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nancial_ins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12433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5FBE5" w14:textId="77777777" w:rsidR="00D82FCA" w:rsidRDefault="00D82FCA">
      <w:r>
        <w:separator/>
      </w:r>
    </w:p>
  </w:footnote>
  <w:footnote w:type="continuationSeparator" w:id="0">
    <w:p w14:paraId="6A379B82" w14:textId="77777777" w:rsidR="00D82FCA" w:rsidRDefault="00D82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171FE" w14:textId="77777777" w:rsidR="00E47A28" w:rsidRDefault="00E47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E0B8B" w14:textId="77777777" w:rsidR="00E47A28" w:rsidRDefault="00E47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F2C7F" w14:textId="77777777" w:rsidR="00E47A28" w:rsidRDefault="00E47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2B6FB2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7B117C"/>
    <w:multiLevelType w:val="hybridMultilevel"/>
    <w:tmpl w:val="08C0242A"/>
    <w:lvl w:ilvl="0" w:tplc="819CA81A">
      <w:numFmt w:val="bullet"/>
      <w:lvlText w:val="·"/>
      <w:lvlJc w:val="left"/>
      <w:pPr>
        <w:ind w:left="1110" w:hanging="390"/>
      </w:pPr>
      <w:rPr>
        <w:rFonts w:ascii="Verdana" w:eastAsia="Times New Roman" w:hAnsi="Verdana"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F0563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12BD7FD2"/>
    <w:multiLevelType w:val="hybridMultilevel"/>
    <w:tmpl w:val="DBEEE1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36C2143"/>
    <w:multiLevelType w:val="hybridMultilevel"/>
    <w:tmpl w:val="B0006F5C"/>
    <w:lvl w:ilvl="0" w:tplc="DFF8E9BE">
      <w:start w:val="1"/>
      <w:numFmt w:val="decimal"/>
      <w:lvlText w:val="%1."/>
      <w:lvlJc w:val="left"/>
      <w:pPr>
        <w:ind w:left="360" w:hanging="360"/>
      </w:pPr>
      <w:rPr>
        <w:rFonts w:cs="Aria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3C030DB"/>
    <w:multiLevelType w:val="multilevel"/>
    <w:tmpl w:val="DF96F780"/>
    <w:lvl w:ilvl="0">
      <w:start w:val="1"/>
      <w:numFmt w:val="decimal"/>
      <w:lvlText w:val="%1."/>
      <w:lvlJc w:val="left"/>
      <w:pPr>
        <w:tabs>
          <w:tab w:val="num" w:pos="360"/>
        </w:tabs>
        <w:ind w:left="360" w:hanging="360"/>
      </w:pPr>
      <w:rPr>
        <w:rFonts w:ascii="Arial" w:hAnsi="Arial" w:cs="Aria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F9F65E1"/>
    <w:multiLevelType w:val="hybridMultilevel"/>
    <w:tmpl w:val="484E6B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47D3A99"/>
    <w:multiLevelType w:val="hybridMultilevel"/>
    <w:tmpl w:val="9BD4AF06"/>
    <w:lvl w:ilvl="0" w:tplc="819CA81A">
      <w:numFmt w:val="bullet"/>
      <w:lvlText w:val="·"/>
      <w:lvlJc w:val="left"/>
      <w:pPr>
        <w:ind w:left="750" w:hanging="390"/>
      </w:pPr>
      <w:rPr>
        <w:rFonts w:ascii="Verdana" w:eastAsia="Times New Roman" w:hAnsi="Verdan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9783B49"/>
    <w:multiLevelType w:val="multilevel"/>
    <w:tmpl w:val="DA04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D205FB"/>
    <w:multiLevelType w:val="hybridMultilevel"/>
    <w:tmpl w:val="0E04F2B2"/>
    <w:lvl w:ilvl="0" w:tplc="38A2EC76">
      <w:start w:val="1"/>
      <w:numFmt w:val="decimal"/>
      <w:pStyle w:val="Steps"/>
      <w:lvlText w:val="%1."/>
      <w:lvlJc w:val="left"/>
      <w:pPr>
        <w:tabs>
          <w:tab w:val="num" w:pos="360"/>
        </w:tabs>
        <w:ind w:left="360" w:hanging="360"/>
      </w:pPr>
      <w:rPr>
        <w:rFonts w:ascii="Arial" w:hAnsi="Arial" w:cs="Arial" w:hint="default"/>
        <w:b/>
        <w:bCs/>
        <w:i w:val="0"/>
        <w:iCs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4BDA3316"/>
    <w:multiLevelType w:val="hybridMultilevel"/>
    <w:tmpl w:val="148E0346"/>
    <w:lvl w:ilvl="0" w:tplc="E9FABF38">
      <w:start w:val="1"/>
      <w:numFmt w:val="bullet"/>
      <w:pStyle w:val="ListBullet"/>
      <w:lvlText w:val=""/>
      <w:lvlJc w:val="left"/>
      <w:pPr>
        <w:tabs>
          <w:tab w:val="num" w:pos="360"/>
        </w:tabs>
        <w:ind w:left="360" w:hanging="360"/>
      </w:pPr>
      <w:rPr>
        <w:rFonts w:ascii="Symbol" w:hAnsi="Symbol" w:cs="Symbol" w:hint="default"/>
        <w:sz w:val="20"/>
        <w:szCs w:val="20"/>
      </w:rPr>
    </w:lvl>
    <w:lvl w:ilvl="1" w:tplc="9D60FBC8">
      <w:start w:val="1"/>
      <w:numFmt w:val="bullet"/>
      <w:lvlText w:val="o"/>
      <w:lvlJc w:val="left"/>
      <w:pPr>
        <w:tabs>
          <w:tab w:val="num" w:pos="1797"/>
        </w:tabs>
        <w:ind w:left="1797" w:hanging="360"/>
      </w:pPr>
      <w:rPr>
        <w:rFonts w:ascii="Courier New" w:hAnsi="Courier New" w:cs="Courier New" w:hint="default"/>
        <w:sz w:val="20"/>
        <w:szCs w:val="20"/>
      </w:rPr>
    </w:lvl>
    <w:lvl w:ilvl="2" w:tplc="C3DA21C8">
      <w:start w:val="1"/>
      <w:numFmt w:val="bullet"/>
      <w:lvlText w:val=""/>
      <w:lvlJc w:val="left"/>
      <w:pPr>
        <w:tabs>
          <w:tab w:val="num" w:pos="2517"/>
        </w:tabs>
        <w:ind w:left="2517" w:hanging="360"/>
      </w:pPr>
      <w:rPr>
        <w:rFonts w:ascii="Wingdings" w:hAnsi="Wingdings" w:cs="Wingdings" w:hint="default"/>
        <w:sz w:val="20"/>
        <w:szCs w:val="20"/>
      </w:rPr>
    </w:lvl>
    <w:lvl w:ilvl="3" w:tplc="4D02A058">
      <w:start w:val="1"/>
      <w:numFmt w:val="bullet"/>
      <w:lvlText w:val=""/>
      <w:lvlJc w:val="left"/>
      <w:pPr>
        <w:tabs>
          <w:tab w:val="num" w:pos="3237"/>
        </w:tabs>
        <w:ind w:left="3237" w:hanging="360"/>
      </w:pPr>
      <w:rPr>
        <w:rFonts w:ascii="Wingdings" w:hAnsi="Wingdings" w:cs="Wingdings" w:hint="default"/>
        <w:sz w:val="20"/>
        <w:szCs w:val="20"/>
      </w:rPr>
    </w:lvl>
    <w:lvl w:ilvl="4" w:tplc="FF4CA304">
      <w:start w:val="1"/>
      <w:numFmt w:val="bullet"/>
      <w:lvlText w:val=""/>
      <w:lvlJc w:val="left"/>
      <w:pPr>
        <w:tabs>
          <w:tab w:val="num" w:pos="3957"/>
        </w:tabs>
        <w:ind w:left="3957" w:hanging="360"/>
      </w:pPr>
      <w:rPr>
        <w:rFonts w:ascii="Wingdings" w:hAnsi="Wingdings" w:cs="Wingdings" w:hint="default"/>
        <w:sz w:val="20"/>
        <w:szCs w:val="20"/>
      </w:rPr>
    </w:lvl>
    <w:lvl w:ilvl="5" w:tplc="73446806">
      <w:start w:val="1"/>
      <w:numFmt w:val="bullet"/>
      <w:lvlText w:val=""/>
      <w:lvlJc w:val="left"/>
      <w:pPr>
        <w:tabs>
          <w:tab w:val="num" w:pos="4677"/>
        </w:tabs>
        <w:ind w:left="4677" w:hanging="360"/>
      </w:pPr>
      <w:rPr>
        <w:rFonts w:ascii="Wingdings" w:hAnsi="Wingdings" w:cs="Wingdings" w:hint="default"/>
        <w:sz w:val="20"/>
        <w:szCs w:val="20"/>
      </w:rPr>
    </w:lvl>
    <w:lvl w:ilvl="6" w:tplc="370291C0">
      <w:start w:val="1"/>
      <w:numFmt w:val="bullet"/>
      <w:lvlText w:val=""/>
      <w:lvlJc w:val="left"/>
      <w:pPr>
        <w:tabs>
          <w:tab w:val="num" w:pos="5397"/>
        </w:tabs>
        <w:ind w:left="5397" w:hanging="360"/>
      </w:pPr>
      <w:rPr>
        <w:rFonts w:ascii="Wingdings" w:hAnsi="Wingdings" w:cs="Wingdings" w:hint="default"/>
        <w:sz w:val="20"/>
        <w:szCs w:val="20"/>
      </w:rPr>
    </w:lvl>
    <w:lvl w:ilvl="7" w:tplc="1070EB22">
      <w:start w:val="1"/>
      <w:numFmt w:val="bullet"/>
      <w:lvlText w:val=""/>
      <w:lvlJc w:val="left"/>
      <w:pPr>
        <w:tabs>
          <w:tab w:val="num" w:pos="6117"/>
        </w:tabs>
        <w:ind w:left="6117" w:hanging="360"/>
      </w:pPr>
      <w:rPr>
        <w:rFonts w:ascii="Wingdings" w:hAnsi="Wingdings" w:cs="Wingdings" w:hint="default"/>
        <w:sz w:val="20"/>
        <w:szCs w:val="20"/>
      </w:rPr>
    </w:lvl>
    <w:lvl w:ilvl="8" w:tplc="20C8E096">
      <w:start w:val="1"/>
      <w:numFmt w:val="bullet"/>
      <w:lvlText w:val=""/>
      <w:lvlJc w:val="left"/>
      <w:pPr>
        <w:tabs>
          <w:tab w:val="num" w:pos="6837"/>
        </w:tabs>
        <w:ind w:left="6837" w:hanging="360"/>
      </w:pPr>
      <w:rPr>
        <w:rFonts w:ascii="Wingdings" w:hAnsi="Wingdings" w:cs="Wingdings" w:hint="default"/>
        <w:sz w:val="20"/>
        <w:szCs w:val="20"/>
      </w:rPr>
    </w:lvl>
  </w:abstractNum>
  <w:abstractNum w:abstractNumId="11" w15:restartNumberingAfterBreak="0">
    <w:nsid w:val="50354FAE"/>
    <w:multiLevelType w:val="hybridMultilevel"/>
    <w:tmpl w:val="19286F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990EBB"/>
    <w:multiLevelType w:val="hybridMultilevel"/>
    <w:tmpl w:val="BF8013D4"/>
    <w:lvl w:ilvl="0" w:tplc="819CA81A">
      <w:numFmt w:val="bullet"/>
      <w:lvlText w:val="·"/>
      <w:lvlJc w:val="left"/>
      <w:pPr>
        <w:ind w:left="750" w:hanging="390"/>
      </w:pPr>
      <w:rPr>
        <w:rFonts w:ascii="Verdana" w:eastAsia="Times New Roman" w:hAnsi="Verdan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F683EDA"/>
    <w:multiLevelType w:val="multilevel"/>
    <w:tmpl w:val="1C8452E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724E7ADF"/>
    <w:multiLevelType w:val="hybridMultilevel"/>
    <w:tmpl w:val="2272B1F2"/>
    <w:lvl w:ilvl="0" w:tplc="819CA81A">
      <w:numFmt w:val="bullet"/>
      <w:lvlText w:val="·"/>
      <w:lvlJc w:val="left"/>
      <w:pPr>
        <w:ind w:left="1110" w:hanging="390"/>
      </w:pPr>
      <w:rPr>
        <w:rFonts w:ascii="Verdana" w:eastAsia="Times New Roman" w:hAnsi="Verdana"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7848393A"/>
    <w:multiLevelType w:val="multilevel"/>
    <w:tmpl w:val="6E5649E2"/>
    <w:styleLink w:val="StyleTreasuryBulletsOutlinenumbered12ptCustomColorRGB1"/>
    <w:lvl w:ilvl="0">
      <w:start w:val="1"/>
      <w:numFmt w:val="decimal"/>
      <w:lvlText w:val="%1"/>
      <w:lvlJc w:val="left"/>
      <w:pPr>
        <w:tabs>
          <w:tab w:val="num" w:pos="720"/>
        </w:tabs>
        <w:ind w:left="720" w:hanging="720"/>
      </w:pPr>
      <w:rPr>
        <w:rFonts w:ascii="Arial" w:hAnsi="Arial" w:cs="Times New Roman"/>
        <w:b/>
        <w:bCs/>
        <w:color w:val="242424"/>
        <w:sz w:val="24"/>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1440" w:hanging="720"/>
      </w:pPr>
      <w:rPr>
        <w:rFonts w:cs="Times New Roman" w:hint="default"/>
      </w:rPr>
    </w:lvl>
    <w:lvl w:ilvl="3">
      <w:start w:val="1"/>
      <w:numFmt w:val="decimal"/>
      <w:lvlText w:val="%1.%2.%3.%4"/>
      <w:lvlJc w:val="left"/>
      <w:pPr>
        <w:tabs>
          <w:tab w:val="num" w:pos="720"/>
        </w:tabs>
        <w:ind w:left="144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7CFA5631"/>
    <w:multiLevelType w:val="hybridMultilevel"/>
    <w:tmpl w:val="9E0E2A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9"/>
  </w:num>
  <w:num w:numId="3">
    <w:abstractNumId w:val="9"/>
  </w:num>
  <w:num w:numId="4">
    <w:abstractNumId w:val="2"/>
  </w:num>
  <w:num w:numId="5">
    <w:abstractNumId w:val="15"/>
  </w:num>
  <w:num w:numId="6">
    <w:abstractNumId w:val="13"/>
  </w:num>
  <w:num w:numId="7">
    <w:abstractNumId w:val="9"/>
    <w:lvlOverride w:ilvl="0">
      <w:startOverride w:val="1"/>
    </w:lvlOverride>
  </w:num>
  <w:num w:numId="8">
    <w:abstractNumId w:val="9"/>
    <w:lvlOverride w:ilvl="0">
      <w:startOverride w:val="1"/>
    </w:lvlOverride>
  </w:num>
  <w:num w:numId="9">
    <w:abstractNumId w:val="9"/>
    <w:lvlOverride w:ilvl="0">
      <w:startOverride w:val="1"/>
    </w:lvlOverride>
  </w:num>
  <w:num w:numId="10">
    <w:abstractNumId w:val="9"/>
    <w:lvlOverride w:ilvl="0">
      <w:startOverride w:val="1"/>
    </w:lvlOverride>
  </w:num>
  <w:num w:numId="11">
    <w:abstractNumId w:val="9"/>
    <w:lvlOverride w:ilvl="0">
      <w:startOverride w:val="1"/>
    </w:lvlOverride>
  </w:num>
  <w:num w:numId="12">
    <w:abstractNumId w:val="5"/>
  </w:num>
  <w:num w:numId="13">
    <w:abstractNumId w:val="9"/>
    <w:lvlOverride w:ilvl="0">
      <w:startOverride w:val="1"/>
    </w:lvlOverride>
  </w:num>
  <w:num w:numId="14">
    <w:abstractNumId w:val="8"/>
  </w:num>
  <w:num w:numId="15">
    <w:abstractNumId w:val="3"/>
  </w:num>
  <w:num w:numId="16">
    <w:abstractNumId w:val="11"/>
  </w:num>
  <w:num w:numId="17">
    <w:abstractNumId w:val="7"/>
  </w:num>
  <w:num w:numId="18">
    <w:abstractNumId w:val="1"/>
  </w:num>
  <w:num w:numId="19">
    <w:abstractNumId w:val="14"/>
  </w:num>
  <w:num w:numId="20">
    <w:abstractNumId w:val="13"/>
  </w:num>
  <w:num w:numId="21">
    <w:abstractNumId w:val="6"/>
  </w:num>
  <w:num w:numId="22">
    <w:abstractNumId w:val="4"/>
  </w:num>
  <w:num w:numId="23">
    <w:abstractNumId w:val="12"/>
  </w:num>
  <w:num w:numId="24">
    <w:abstractNumId w:val="10"/>
  </w:num>
  <w:num w:numId="25">
    <w:abstractNumId w:val="10"/>
  </w:num>
  <w:num w:numId="26">
    <w:abstractNumId w:val="13"/>
  </w:num>
  <w:num w:numId="27">
    <w:abstractNumId w:val="13"/>
  </w:num>
  <w:num w:numId="28">
    <w:abstractNumId w:val="13"/>
  </w:num>
  <w:num w:numId="29">
    <w:abstractNumId w:val="10"/>
  </w:num>
  <w:num w:numId="30">
    <w:abstractNumId w:val="10"/>
  </w:num>
  <w:num w:numId="31">
    <w:abstractNumId w:val="13"/>
  </w:num>
  <w:num w:numId="32">
    <w:abstractNumId w:val="10"/>
  </w:num>
  <w:num w:numId="33">
    <w:abstractNumId w:val="16"/>
  </w:num>
  <w:num w:numId="34">
    <w:abstractNumId w:val="13"/>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fill="f" fillcolor="white" stroke="f">
      <v:fill color="white" on="f"/>
      <v:stroke on="f"/>
      <v:textbox style="mso-rotate-with-shape: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8C8"/>
    <w:rsid w:val="00007849"/>
    <w:rsid w:val="00016316"/>
    <w:rsid w:val="00026DA9"/>
    <w:rsid w:val="00033E23"/>
    <w:rsid w:val="00053CE0"/>
    <w:rsid w:val="000661EA"/>
    <w:rsid w:val="00073AA4"/>
    <w:rsid w:val="00091436"/>
    <w:rsid w:val="000A088C"/>
    <w:rsid w:val="000A1B8D"/>
    <w:rsid w:val="000B49D3"/>
    <w:rsid w:val="000B4E11"/>
    <w:rsid w:val="000F4AB4"/>
    <w:rsid w:val="000F7B89"/>
    <w:rsid w:val="00122C34"/>
    <w:rsid w:val="00153D90"/>
    <w:rsid w:val="001631B2"/>
    <w:rsid w:val="0017074A"/>
    <w:rsid w:val="00171CC4"/>
    <w:rsid w:val="00172CA8"/>
    <w:rsid w:val="00182862"/>
    <w:rsid w:val="00186805"/>
    <w:rsid w:val="001A3364"/>
    <w:rsid w:val="001D66C6"/>
    <w:rsid w:val="001E55E8"/>
    <w:rsid w:val="001E779B"/>
    <w:rsid w:val="001F1ED1"/>
    <w:rsid w:val="001F595B"/>
    <w:rsid w:val="00211814"/>
    <w:rsid w:val="00221994"/>
    <w:rsid w:val="00232B20"/>
    <w:rsid w:val="00234B35"/>
    <w:rsid w:val="0024161A"/>
    <w:rsid w:val="002476FC"/>
    <w:rsid w:val="00260438"/>
    <w:rsid w:val="00272E13"/>
    <w:rsid w:val="00287172"/>
    <w:rsid w:val="00290928"/>
    <w:rsid w:val="00290F8A"/>
    <w:rsid w:val="002C402F"/>
    <w:rsid w:val="002C4B74"/>
    <w:rsid w:val="00302838"/>
    <w:rsid w:val="00327B83"/>
    <w:rsid w:val="0035118E"/>
    <w:rsid w:val="003535B9"/>
    <w:rsid w:val="00356001"/>
    <w:rsid w:val="003C7EB7"/>
    <w:rsid w:val="003E53E5"/>
    <w:rsid w:val="003E788B"/>
    <w:rsid w:val="00405969"/>
    <w:rsid w:val="0042217E"/>
    <w:rsid w:val="004308C8"/>
    <w:rsid w:val="004348F2"/>
    <w:rsid w:val="0044727D"/>
    <w:rsid w:val="00447DD2"/>
    <w:rsid w:val="00451BC1"/>
    <w:rsid w:val="00457035"/>
    <w:rsid w:val="0046281D"/>
    <w:rsid w:val="004869EA"/>
    <w:rsid w:val="00490085"/>
    <w:rsid w:val="00493590"/>
    <w:rsid w:val="004A2683"/>
    <w:rsid w:val="004B0DF7"/>
    <w:rsid w:val="004E7CEE"/>
    <w:rsid w:val="00500F41"/>
    <w:rsid w:val="00502AC9"/>
    <w:rsid w:val="005250AF"/>
    <w:rsid w:val="0052553D"/>
    <w:rsid w:val="00525E0A"/>
    <w:rsid w:val="00526825"/>
    <w:rsid w:val="005378E0"/>
    <w:rsid w:val="0054545D"/>
    <w:rsid w:val="005669C1"/>
    <w:rsid w:val="00584899"/>
    <w:rsid w:val="00592AC4"/>
    <w:rsid w:val="00593C68"/>
    <w:rsid w:val="005956AC"/>
    <w:rsid w:val="005A740C"/>
    <w:rsid w:val="005A787D"/>
    <w:rsid w:val="005B7735"/>
    <w:rsid w:val="005E4C93"/>
    <w:rsid w:val="005F1656"/>
    <w:rsid w:val="005F5845"/>
    <w:rsid w:val="006004D1"/>
    <w:rsid w:val="006134B8"/>
    <w:rsid w:val="00624051"/>
    <w:rsid w:val="006540CD"/>
    <w:rsid w:val="00655E10"/>
    <w:rsid w:val="00670DFB"/>
    <w:rsid w:val="0067111E"/>
    <w:rsid w:val="00673BB2"/>
    <w:rsid w:val="0069119B"/>
    <w:rsid w:val="00693799"/>
    <w:rsid w:val="006A10EF"/>
    <w:rsid w:val="006B4308"/>
    <w:rsid w:val="006B458C"/>
    <w:rsid w:val="006B60BB"/>
    <w:rsid w:val="006C1F5B"/>
    <w:rsid w:val="006D7FB3"/>
    <w:rsid w:val="006E5A0A"/>
    <w:rsid w:val="006E6246"/>
    <w:rsid w:val="0071631C"/>
    <w:rsid w:val="007212FE"/>
    <w:rsid w:val="007302E9"/>
    <w:rsid w:val="00737696"/>
    <w:rsid w:val="007514DD"/>
    <w:rsid w:val="00773082"/>
    <w:rsid w:val="00795CFA"/>
    <w:rsid w:val="007A24D1"/>
    <w:rsid w:val="007A7EE7"/>
    <w:rsid w:val="007C0C50"/>
    <w:rsid w:val="007C3566"/>
    <w:rsid w:val="007C50D9"/>
    <w:rsid w:val="007D5316"/>
    <w:rsid w:val="007E4CFE"/>
    <w:rsid w:val="007F030A"/>
    <w:rsid w:val="007F719D"/>
    <w:rsid w:val="008071FD"/>
    <w:rsid w:val="00826322"/>
    <w:rsid w:val="008637BA"/>
    <w:rsid w:val="0086754F"/>
    <w:rsid w:val="00884C43"/>
    <w:rsid w:val="008A604F"/>
    <w:rsid w:val="008A6CE4"/>
    <w:rsid w:val="008C1EA2"/>
    <w:rsid w:val="008F07B6"/>
    <w:rsid w:val="008F3CAE"/>
    <w:rsid w:val="009055F1"/>
    <w:rsid w:val="00912E55"/>
    <w:rsid w:val="00922F52"/>
    <w:rsid w:val="00946EE4"/>
    <w:rsid w:val="009770E8"/>
    <w:rsid w:val="0098435E"/>
    <w:rsid w:val="0098527E"/>
    <w:rsid w:val="00992FEE"/>
    <w:rsid w:val="00997A93"/>
    <w:rsid w:val="009B2119"/>
    <w:rsid w:val="009B3833"/>
    <w:rsid w:val="009F766D"/>
    <w:rsid w:val="00A04042"/>
    <w:rsid w:val="00A06EC8"/>
    <w:rsid w:val="00A33382"/>
    <w:rsid w:val="00A33C3F"/>
    <w:rsid w:val="00A35F8E"/>
    <w:rsid w:val="00A4251C"/>
    <w:rsid w:val="00A42F80"/>
    <w:rsid w:val="00A43A3D"/>
    <w:rsid w:val="00A70C73"/>
    <w:rsid w:val="00AA15A2"/>
    <w:rsid w:val="00AB1CCC"/>
    <w:rsid w:val="00AC6094"/>
    <w:rsid w:val="00AD03B2"/>
    <w:rsid w:val="00AE1318"/>
    <w:rsid w:val="00B01F0B"/>
    <w:rsid w:val="00B12ADD"/>
    <w:rsid w:val="00B33C1E"/>
    <w:rsid w:val="00B66132"/>
    <w:rsid w:val="00B810FC"/>
    <w:rsid w:val="00B90DBE"/>
    <w:rsid w:val="00BA24DC"/>
    <w:rsid w:val="00BA5DD7"/>
    <w:rsid w:val="00BB6B18"/>
    <w:rsid w:val="00BC31C8"/>
    <w:rsid w:val="00BF788A"/>
    <w:rsid w:val="00C00A0F"/>
    <w:rsid w:val="00C06AE3"/>
    <w:rsid w:val="00C076F3"/>
    <w:rsid w:val="00C124C8"/>
    <w:rsid w:val="00C40EBE"/>
    <w:rsid w:val="00C44B52"/>
    <w:rsid w:val="00C527A6"/>
    <w:rsid w:val="00C726F3"/>
    <w:rsid w:val="00C81541"/>
    <w:rsid w:val="00CD24CB"/>
    <w:rsid w:val="00CD2563"/>
    <w:rsid w:val="00CD3B61"/>
    <w:rsid w:val="00CF4BAA"/>
    <w:rsid w:val="00D0748C"/>
    <w:rsid w:val="00D1131B"/>
    <w:rsid w:val="00D1287B"/>
    <w:rsid w:val="00D249A9"/>
    <w:rsid w:val="00D322D9"/>
    <w:rsid w:val="00D63AD5"/>
    <w:rsid w:val="00D82FCA"/>
    <w:rsid w:val="00DB1DA0"/>
    <w:rsid w:val="00DB2882"/>
    <w:rsid w:val="00DB4E70"/>
    <w:rsid w:val="00DB5A74"/>
    <w:rsid w:val="00E059ED"/>
    <w:rsid w:val="00E06AEF"/>
    <w:rsid w:val="00E1746E"/>
    <w:rsid w:val="00E17597"/>
    <w:rsid w:val="00E176B8"/>
    <w:rsid w:val="00E22DB2"/>
    <w:rsid w:val="00E47A28"/>
    <w:rsid w:val="00E55526"/>
    <w:rsid w:val="00E5653C"/>
    <w:rsid w:val="00E66817"/>
    <w:rsid w:val="00E70526"/>
    <w:rsid w:val="00E802DD"/>
    <w:rsid w:val="00E97ED2"/>
    <w:rsid w:val="00EA25E9"/>
    <w:rsid w:val="00EB4462"/>
    <w:rsid w:val="00F02DB5"/>
    <w:rsid w:val="00F100B8"/>
    <w:rsid w:val="00F550C3"/>
    <w:rsid w:val="00F6098B"/>
    <w:rsid w:val="00F67784"/>
    <w:rsid w:val="00F704AC"/>
    <w:rsid w:val="00F70A77"/>
    <w:rsid w:val="00F85B23"/>
    <w:rsid w:val="00FA4D67"/>
    <w:rsid w:val="00FA74E8"/>
    <w:rsid w:val="00FC03E0"/>
    <w:rsid w:val="00FC23B0"/>
    <w:rsid w:val="00FE53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v:textbox style="mso-rotate-with-shape:t"/>
    </o:shapedefaults>
    <o:shapelayout v:ext="edit">
      <o:idmap v:ext="edit" data="1"/>
    </o:shapelayout>
  </w:shapeDefaults>
  <w:decimalSymbol w:val="."/>
  <w:listSeparator w:val=","/>
  <w14:docId w14:val="453F66D2"/>
  <w15:chartTrackingRefBased/>
  <w15:docId w15:val="{67C6E52B-4A50-45FB-BC61-A7E8D253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jc w:val="both"/>
    </w:pPr>
    <w:rPr>
      <w:rFonts w:ascii="Arial" w:hAnsi="Arial"/>
      <w:sz w:val="24"/>
      <w:szCs w:val="24"/>
      <w:lang w:eastAsia="en-US"/>
    </w:rPr>
  </w:style>
  <w:style w:type="paragraph" w:styleId="Heading1">
    <w:name w:val="heading 1"/>
    <w:basedOn w:val="Normal"/>
    <w:next w:val="Normal"/>
    <w:qFormat/>
    <w:rsid w:val="008C1EA2"/>
    <w:pPr>
      <w:keepNext/>
      <w:pageBreakBefore/>
      <w:widowControl w:val="0"/>
      <w:numPr>
        <w:numId w:val="6"/>
      </w:numPr>
      <w:autoSpaceDE w:val="0"/>
      <w:autoSpaceDN w:val="0"/>
      <w:adjustRightInd w:val="0"/>
      <w:spacing w:after="360"/>
      <w:outlineLvl w:val="0"/>
    </w:pPr>
    <w:rPr>
      <w:rFonts w:cs="Arial"/>
      <w:bCs/>
      <w:color w:val="889838"/>
      <w:kern w:val="32"/>
      <w:sz w:val="40"/>
      <w:szCs w:val="32"/>
      <w:lang w:eastAsia="en-AU"/>
    </w:rPr>
  </w:style>
  <w:style w:type="paragraph" w:styleId="Heading2">
    <w:name w:val="heading 2"/>
    <w:basedOn w:val="Normal"/>
    <w:next w:val="Normal"/>
    <w:qFormat/>
    <w:rsid w:val="008C1EA2"/>
    <w:pPr>
      <w:keepNext/>
      <w:widowControl w:val="0"/>
      <w:numPr>
        <w:ilvl w:val="1"/>
        <w:numId w:val="6"/>
      </w:numPr>
      <w:autoSpaceDE w:val="0"/>
      <w:autoSpaceDN w:val="0"/>
      <w:adjustRightInd w:val="0"/>
      <w:spacing w:before="240" w:after="60"/>
      <w:outlineLvl w:val="1"/>
    </w:pPr>
    <w:rPr>
      <w:rFonts w:cs="Arial"/>
      <w:bCs/>
      <w:iCs/>
      <w:color w:val="889838"/>
      <w:sz w:val="28"/>
      <w:szCs w:val="28"/>
      <w:lang w:eastAsia="en-AU"/>
    </w:rPr>
  </w:style>
  <w:style w:type="paragraph" w:styleId="Heading3">
    <w:name w:val="heading 3"/>
    <w:basedOn w:val="Normal"/>
    <w:next w:val="Normal"/>
    <w:qFormat/>
    <w:rsid w:val="008C1EA2"/>
    <w:pPr>
      <w:keepNext/>
      <w:widowControl w:val="0"/>
      <w:numPr>
        <w:ilvl w:val="2"/>
        <w:numId w:val="6"/>
      </w:numPr>
      <w:autoSpaceDE w:val="0"/>
      <w:autoSpaceDN w:val="0"/>
      <w:adjustRightInd w:val="0"/>
      <w:spacing w:before="240" w:after="60"/>
      <w:outlineLvl w:val="2"/>
    </w:pPr>
    <w:rPr>
      <w:rFonts w:cs="Arial"/>
      <w:bCs/>
      <w:color w:val="889838"/>
      <w:szCs w:val="26"/>
      <w:lang w:eastAsia="en-AU"/>
    </w:rPr>
  </w:style>
  <w:style w:type="paragraph" w:styleId="Heading4">
    <w:name w:val="heading 4"/>
    <w:basedOn w:val="Normal"/>
    <w:next w:val="Normal"/>
    <w:qFormat/>
    <w:rsid w:val="008C1EA2"/>
    <w:pPr>
      <w:keepNext/>
      <w:widowControl w:val="0"/>
      <w:numPr>
        <w:ilvl w:val="3"/>
        <w:numId w:val="6"/>
      </w:numPr>
      <w:autoSpaceDE w:val="0"/>
      <w:autoSpaceDN w:val="0"/>
      <w:adjustRightInd w:val="0"/>
      <w:spacing w:before="240" w:after="60"/>
      <w:outlineLvl w:val="3"/>
    </w:pPr>
    <w:rPr>
      <w:rFonts w:cs="Arial"/>
      <w:b/>
      <w:bCs/>
      <w:sz w:val="28"/>
      <w:szCs w:val="28"/>
      <w:lang w:eastAsia="en-AU"/>
    </w:rPr>
  </w:style>
  <w:style w:type="paragraph" w:styleId="Heading5">
    <w:name w:val="heading 5"/>
    <w:basedOn w:val="Normal"/>
    <w:next w:val="Normal"/>
    <w:qFormat/>
    <w:rsid w:val="008C1EA2"/>
    <w:pPr>
      <w:widowControl w:val="0"/>
      <w:numPr>
        <w:ilvl w:val="4"/>
        <w:numId w:val="6"/>
      </w:numPr>
      <w:autoSpaceDE w:val="0"/>
      <w:autoSpaceDN w:val="0"/>
      <w:adjustRightInd w:val="0"/>
      <w:spacing w:before="240" w:after="60"/>
      <w:outlineLvl w:val="4"/>
    </w:pPr>
    <w:rPr>
      <w:rFonts w:cs="Arial"/>
      <w:b/>
      <w:bCs/>
      <w:i/>
      <w:iCs/>
      <w:sz w:val="26"/>
      <w:szCs w:val="26"/>
      <w:lang w:eastAsia="en-AU"/>
    </w:rPr>
  </w:style>
  <w:style w:type="paragraph" w:styleId="Heading6">
    <w:name w:val="heading 6"/>
    <w:basedOn w:val="Normal"/>
    <w:next w:val="Normal"/>
    <w:qFormat/>
    <w:rsid w:val="008C1EA2"/>
    <w:pPr>
      <w:widowControl w:val="0"/>
      <w:numPr>
        <w:ilvl w:val="5"/>
        <w:numId w:val="6"/>
      </w:numPr>
      <w:autoSpaceDE w:val="0"/>
      <w:autoSpaceDN w:val="0"/>
      <w:adjustRightInd w:val="0"/>
      <w:spacing w:before="240" w:after="60"/>
      <w:outlineLvl w:val="5"/>
    </w:pPr>
    <w:rPr>
      <w:rFonts w:cs="Arial"/>
      <w:b/>
      <w:bCs/>
      <w:sz w:val="22"/>
      <w:szCs w:val="22"/>
      <w:lang w:eastAsia="en-AU"/>
    </w:rPr>
  </w:style>
  <w:style w:type="paragraph" w:styleId="Heading7">
    <w:name w:val="heading 7"/>
    <w:basedOn w:val="Normal"/>
    <w:next w:val="Normal"/>
    <w:qFormat/>
    <w:rsid w:val="008C1EA2"/>
    <w:pPr>
      <w:widowControl w:val="0"/>
      <w:numPr>
        <w:ilvl w:val="6"/>
        <w:numId w:val="6"/>
      </w:numPr>
      <w:autoSpaceDE w:val="0"/>
      <w:autoSpaceDN w:val="0"/>
      <w:adjustRightInd w:val="0"/>
      <w:spacing w:before="240" w:after="60"/>
      <w:outlineLvl w:val="6"/>
    </w:pPr>
    <w:rPr>
      <w:rFonts w:cs="Arial"/>
      <w:lang w:eastAsia="en-AU"/>
    </w:rPr>
  </w:style>
  <w:style w:type="paragraph" w:styleId="Heading8">
    <w:name w:val="heading 8"/>
    <w:basedOn w:val="Normal"/>
    <w:next w:val="Normal"/>
    <w:qFormat/>
    <w:rsid w:val="008C1EA2"/>
    <w:pPr>
      <w:widowControl w:val="0"/>
      <w:numPr>
        <w:ilvl w:val="7"/>
        <w:numId w:val="6"/>
      </w:numPr>
      <w:autoSpaceDE w:val="0"/>
      <w:autoSpaceDN w:val="0"/>
      <w:adjustRightInd w:val="0"/>
      <w:spacing w:before="240" w:after="60"/>
      <w:outlineLvl w:val="7"/>
    </w:pPr>
    <w:rPr>
      <w:rFonts w:cs="Arial"/>
      <w:i/>
      <w:iCs/>
      <w:lang w:eastAsia="en-AU"/>
    </w:rPr>
  </w:style>
  <w:style w:type="paragraph" w:styleId="Heading9">
    <w:name w:val="heading 9"/>
    <w:basedOn w:val="Normal"/>
    <w:next w:val="Normal"/>
    <w:qFormat/>
    <w:rsid w:val="008C1EA2"/>
    <w:pPr>
      <w:widowControl w:val="0"/>
      <w:numPr>
        <w:ilvl w:val="8"/>
        <w:numId w:val="6"/>
      </w:numPr>
      <w:autoSpaceDE w:val="0"/>
      <w:autoSpaceDN w:val="0"/>
      <w:adjustRightInd w:val="0"/>
      <w:spacing w:before="240" w:after="60"/>
      <w:outlineLvl w:val="8"/>
    </w:pPr>
    <w:rPr>
      <w:rFonts w:cs="Arial"/>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C06AE3"/>
    <w:pPr>
      <w:tabs>
        <w:tab w:val="left" w:pos="480"/>
        <w:tab w:val="right" w:leader="dot" w:pos="9356"/>
      </w:tabs>
      <w:spacing w:before="240" w:after="240" w:line="270" w:lineRule="exact"/>
      <w:jc w:val="left"/>
    </w:pPr>
    <w:rPr>
      <w:color w:val="242424"/>
    </w:rPr>
  </w:style>
  <w:style w:type="paragraph" w:styleId="TOC2">
    <w:name w:val="toc 2"/>
    <w:basedOn w:val="Normal"/>
    <w:next w:val="Normal"/>
    <w:autoRedefine/>
    <w:uiPriority w:val="39"/>
    <w:pPr>
      <w:widowControl w:val="0"/>
      <w:autoSpaceDE w:val="0"/>
      <w:autoSpaceDN w:val="0"/>
      <w:adjustRightInd w:val="0"/>
      <w:ind w:left="240"/>
    </w:pPr>
    <w:rPr>
      <w:rFonts w:cs="Arial"/>
      <w:lang w:eastAsia="en-AU"/>
    </w:rPr>
  </w:style>
  <w:style w:type="paragraph" w:customStyle="1" w:styleId="HeadingMain">
    <w:name w:val="Heading Main"/>
    <w:basedOn w:val="Normal"/>
    <w:next w:val="TOC1"/>
    <w:pPr>
      <w:widowControl w:val="0"/>
      <w:autoSpaceDE w:val="0"/>
      <w:autoSpaceDN w:val="0"/>
      <w:adjustRightInd w:val="0"/>
    </w:pPr>
    <w:rPr>
      <w:rFonts w:cs="Arial"/>
      <w:b/>
      <w:bCs/>
      <w:sz w:val="32"/>
      <w:szCs w:val="32"/>
      <w:lang w:eastAsia="en-AU"/>
    </w:rPr>
  </w:style>
  <w:style w:type="paragraph" w:styleId="TOC3">
    <w:name w:val="toc 3"/>
    <w:basedOn w:val="Normal"/>
    <w:next w:val="Normal"/>
    <w:autoRedefine/>
    <w:uiPriority w:val="39"/>
    <w:rsid w:val="00EB4462"/>
    <w:pPr>
      <w:widowControl w:val="0"/>
      <w:tabs>
        <w:tab w:val="left" w:pos="1320"/>
        <w:tab w:val="left" w:pos="9214"/>
      </w:tabs>
      <w:autoSpaceDE w:val="0"/>
      <w:autoSpaceDN w:val="0"/>
      <w:adjustRightInd w:val="0"/>
      <w:ind w:left="480"/>
      <w:jc w:val="left"/>
    </w:pPr>
    <w:rPr>
      <w:rFonts w:cs="Arial"/>
      <w:lang w:eastAsia="en-AU"/>
    </w:rPr>
  </w:style>
  <w:style w:type="character" w:styleId="Hyperlink">
    <w:name w:val="Hyperlink"/>
    <w:uiPriority w:val="99"/>
    <w:rPr>
      <w:color w:val="0000FF"/>
      <w:u w:val="single"/>
    </w:rPr>
  </w:style>
  <w:style w:type="paragraph" w:styleId="Header">
    <w:name w:val="header"/>
    <w:basedOn w:val="Normal"/>
    <w:pPr>
      <w:keepNext/>
      <w:keepLines/>
      <w:pBdr>
        <w:bottom w:val="single" w:sz="4" w:space="1" w:color="800000"/>
      </w:pBdr>
      <w:tabs>
        <w:tab w:val="right" w:pos="9412"/>
      </w:tabs>
    </w:pPr>
    <w:rPr>
      <w:rFonts w:cs="Arial"/>
      <w:sz w:val="20"/>
      <w:szCs w:val="20"/>
    </w:rPr>
  </w:style>
  <w:style w:type="paragraph" w:styleId="Footer">
    <w:name w:val="footer"/>
    <w:basedOn w:val="Normal"/>
    <w:link w:val="FooterChar"/>
    <w:uiPriority w:val="99"/>
    <w:pPr>
      <w:keepNext/>
      <w:keepLines/>
      <w:pBdr>
        <w:top w:val="single" w:sz="4" w:space="1" w:color="800000"/>
      </w:pBdr>
      <w:tabs>
        <w:tab w:val="left" w:pos="794"/>
        <w:tab w:val="center" w:pos="4706"/>
        <w:tab w:val="right" w:pos="9412"/>
      </w:tabs>
    </w:pPr>
    <w:rPr>
      <w:rFonts w:cs="Arial"/>
      <w:sz w:val="20"/>
      <w:szCs w:val="20"/>
    </w:rPr>
  </w:style>
  <w:style w:type="paragraph" w:styleId="ListBullet">
    <w:name w:val="List Bullet"/>
    <w:basedOn w:val="Normal"/>
    <w:autoRedefine/>
    <w:pPr>
      <w:widowControl w:val="0"/>
      <w:numPr>
        <w:numId w:val="24"/>
      </w:numPr>
      <w:autoSpaceDE w:val="0"/>
      <w:autoSpaceDN w:val="0"/>
      <w:adjustRightInd w:val="0"/>
    </w:pPr>
    <w:rPr>
      <w:rFonts w:cs="Arial"/>
      <w:lang w:eastAsia="en-AU"/>
    </w:rPr>
  </w:style>
  <w:style w:type="character" w:styleId="FollowedHyperlink">
    <w:name w:val="FollowedHyperlink"/>
    <w:rPr>
      <w:color w:val="800080"/>
      <w:u w:val="single"/>
    </w:rPr>
  </w:style>
  <w:style w:type="paragraph" w:styleId="Caption">
    <w:name w:val="caption"/>
    <w:basedOn w:val="Normal"/>
    <w:next w:val="Normal"/>
    <w:qFormat/>
    <w:pPr>
      <w:widowControl w:val="0"/>
      <w:autoSpaceDE w:val="0"/>
      <w:autoSpaceDN w:val="0"/>
      <w:adjustRightInd w:val="0"/>
    </w:pPr>
    <w:rPr>
      <w:rFonts w:cs="Arial"/>
      <w:b/>
      <w:bCs/>
      <w:sz w:val="20"/>
      <w:szCs w:val="20"/>
      <w:lang w:eastAsia="en-AU"/>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val="0"/>
      <w:autoSpaceDE w:val="0"/>
      <w:autoSpaceDN w:val="0"/>
      <w:adjustRightInd w:val="0"/>
      <w:spacing w:after="60"/>
    </w:pPr>
    <w:rPr>
      <w:rFonts w:cs="Arial"/>
      <w:sz w:val="20"/>
      <w:szCs w:val="20"/>
      <w:lang w:eastAsia="en-AU"/>
    </w:rPr>
  </w:style>
  <w:style w:type="paragraph" w:customStyle="1" w:styleId="Steps">
    <w:name w:val="Steps"/>
    <w:basedOn w:val="Normal"/>
    <w:link w:val="StepsChar"/>
    <w:pPr>
      <w:numPr>
        <w:numId w:val="3"/>
      </w:numPr>
    </w:pPr>
    <w:rPr>
      <w:rFonts w:cs="Arial"/>
    </w:rPr>
  </w:style>
  <w:style w:type="paragraph" w:styleId="DocumentMap">
    <w:name w:val="Document Map"/>
    <w:basedOn w:val="Normal"/>
    <w:semiHidden/>
    <w:pPr>
      <w:widowControl w:val="0"/>
      <w:shd w:val="clear" w:color="auto" w:fill="000080"/>
      <w:autoSpaceDE w:val="0"/>
      <w:autoSpaceDN w:val="0"/>
      <w:adjustRightInd w:val="0"/>
    </w:pPr>
    <w:rPr>
      <w:rFonts w:ascii="Tahoma" w:hAnsi="Tahoma" w:cs="Tahoma"/>
      <w:lang w:eastAsia="en-AU"/>
    </w:rPr>
  </w:style>
  <w:style w:type="paragraph" w:customStyle="1" w:styleId="Titleofdocument">
    <w:name w:val="Title of document"/>
    <w:basedOn w:val="Normal"/>
    <w:autoRedefine/>
    <w:rsid w:val="0046281D"/>
    <w:pPr>
      <w:spacing w:before="880" w:line="780" w:lineRule="exact"/>
      <w:jc w:val="left"/>
    </w:pPr>
    <w:rPr>
      <w:color w:val="FFFFFF"/>
      <w:spacing w:val="12"/>
      <w:sz w:val="84"/>
    </w:rPr>
  </w:style>
  <w:style w:type="paragraph" w:styleId="TOC4">
    <w:name w:val="toc 4"/>
    <w:basedOn w:val="Normal"/>
    <w:next w:val="Normal"/>
    <w:autoRedefine/>
    <w:semiHidden/>
    <w:rsid w:val="00CD2563"/>
    <w:pPr>
      <w:spacing w:before="0" w:after="0"/>
      <w:ind w:left="660"/>
      <w:jc w:val="left"/>
    </w:pPr>
    <w:rPr>
      <w:rFonts w:ascii="Times New Roman" w:hAnsi="Times New Roman"/>
      <w:sz w:val="22"/>
      <w:szCs w:val="21"/>
    </w:rPr>
  </w:style>
  <w:style w:type="paragraph" w:styleId="TOC5">
    <w:name w:val="toc 5"/>
    <w:basedOn w:val="Normal"/>
    <w:next w:val="Normal"/>
    <w:autoRedefine/>
    <w:semiHidden/>
    <w:rsid w:val="00CD2563"/>
    <w:pPr>
      <w:spacing w:before="0" w:after="0"/>
      <w:ind w:left="880"/>
      <w:jc w:val="left"/>
    </w:pPr>
    <w:rPr>
      <w:rFonts w:ascii="Times New Roman" w:hAnsi="Times New Roman"/>
      <w:sz w:val="22"/>
      <w:szCs w:val="21"/>
    </w:rPr>
  </w:style>
  <w:style w:type="paragraph" w:styleId="TOC6">
    <w:name w:val="toc 6"/>
    <w:basedOn w:val="Normal"/>
    <w:next w:val="Normal"/>
    <w:autoRedefine/>
    <w:semiHidden/>
    <w:rsid w:val="00CD2563"/>
    <w:pPr>
      <w:spacing w:before="0" w:after="0"/>
      <w:ind w:left="1100"/>
      <w:jc w:val="left"/>
    </w:pPr>
    <w:rPr>
      <w:rFonts w:ascii="Times New Roman" w:hAnsi="Times New Roman"/>
      <w:sz w:val="22"/>
      <w:szCs w:val="21"/>
    </w:rPr>
  </w:style>
  <w:style w:type="numbering" w:customStyle="1" w:styleId="StyleTreasuryBulletsOutlinenumbered12ptCustomColorRGB1">
    <w:name w:val="Style Treasury Bullets + Outline numbered 12 pt Custom Color(RGB(...1"/>
    <w:rsid w:val="00D1131B"/>
    <w:pPr>
      <w:numPr>
        <w:numId w:val="5"/>
      </w:numPr>
    </w:pPr>
  </w:style>
  <w:style w:type="numbering" w:styleId="111111">
    <w:name w:val="Outline List 2"/>
    <w:basedOn w:val="NoList"/>
    <w:rsid w:val="006004D1"/>
    <w:pPr>
      <w:numPr>
        <w:numId w:val="4"/>
      </w:numPr>
    </w:pPr>
  </w:style>
  <w:style w:type="paragraph" w:styleId="TOC7">
    <w:name w:val="toc 7"/>
    <w:basedOn w:val="Normal"/>
    <w:next w:val="Normal"/>
    <w:autoRedefine/>
    <w:semiHidden/>
    <w:rsid w:val="00CD2563"/>
    <w:pPr>
      <w:spacing w:before="0" w:after="0"/>
      <w:ind w:left="1320"/>
      <w:jc w:val="left"/>
    </w:pPr>
    <w:rPr>
      <w:rFonts w:ascii="Times New Roman" w:hAnsi="Times New Roman"/>
      <w:sz w:val="22"/>
      <w:szCs w:val="21"/>
    </w:rPr>
  </w:style>
  <w:style w:type="paragraph" w:styleId="TOC8">
    <w:name w:val="toc 8"/>
    <w:basedOn w:val="Normal"/>
    <w:next w:val="Normal"/>
    <w:autoRedefine/>
    <w:semiHidden/>
    <w:rsid w:val="00CD2563"/>
    <w:pPr>
      <w:spacing w:before="0" w:after="0"/>
      <w:ind w:left="1540"/>
      <w:jc w:val="left"/>
    </w:pPr>
    <w:rPr>
      <w:rFonts w:ascii="Times New Roman" w:hAnsi="Times New Roman"/>
      <w:sz w:val="22"/>
      <w:szCs w:val="21"/>
    </w:rPr>
  </w:style>
  <w:style w:type="paragraph" w:styleId="TOC9">
    <w:name w:val="toc 9"/>
    <w:basedOn w:val="Normal"/>
    <w:next w:val="Normal"/>
    <w:autoRedefine/>
    <w:semiHidden/>
    <w:rsid w:val="00CD2563"/>
    <w:pPr>
      <w:spacing w:before="0" w:after="0"/>
      <w:ind w:left="1760"/>
      <w:jc w:val="left"/>
    </w:pPr>
    <w:rPr>
      <w:rFonts w:ascii="Times New Roman" w:hAnsi="Times New Roman"/>
      <w:sz w:val="22"/>
      <w:szCs w:val="21"/>
    </w:rPr>
  </w:style>
  <w:style w:type="paragraph" w:customStyle="1" w:styleId="ListNumberAlpha">
    <w:name w:val="List Number Alpha"/>
    <w:basedOn w:val="Normal"/>
    <w:rsid w:val="00CD2563"/>
    <w:pPr>
      <w:spacing w:after="0"/>
      <w:jc w:val="left"/>
    </w:pPr>
    <w:rPr>
      <w:rFonts w:ascii="Times New Roman" w:hAnsi="Times New Roman"/>
      <w:sz w:val="22"/>
      <w:szCs w:val="20"/>
    </w:rPr>
  </w:style>
  <w:style w:type="character" w:styleId="PageNumber">
    <w:name w:val="page number"/>
    <w:basedOn w:val="DefaultParagraphFont"/>
    <w:rsid w:val="00CD2563"/>
  </w:style>
  <w:style w:type="paragraph" w:customStyle="1" w:styleId="SideHeading">
    <w:name w:val="Side Heading"/>
    <w:basedOn w:val="Normal"/>
    <w:next w:val="Normal"/>
    <w:rsid w:val="00CD2563"/>
    <w:pPr>
      <w:keepNext/>
      <w:spacing w:after="0"/>
      <w:jc w:val="left"/>
    </w:pPr>
    <w:rPr>
      <w:rFonts w:ascii="Times New Roman" w:hAnsi="Times New Roman"/>
      <w:b/>
      <w:bCs/>
      <w:sz w:val="22"/>
      <w:szCs w:val="20"/>
    </w:rPr>
  </w:style>
  <w:style w:type="paragraph" w:customStyle="1" w:styleId="NormalInd">
    <w:name w:val="Normal Ind"/>
    <w:basedOn w:val="Normal"/>
    <w:rsid w:val="00CD2563"/>
    <w:pPr>
      <w:overflowPunct w:val="0"/>
      <w:autoSpaceDE w:val="0"/>
      <w:autoSpaceDN w:val="0"/>
      <w:adjustRightInd w:val="0"/>
      <w:spacing w:after="0"/>
      <w:ind w:left="720" w:hanging="360"/>
      <w:jc w:val="left"/>
      <w:textAlignment w:val="baseline"/>
    </w:pPr>
    <w:rPr>
      <w:rFonts w:ascii="Times New Roman" w:hAnsi="Times New Roman"/>
      <w:sz w:val="22"/>
      <w:szCs w:val="20"/>
      <w:lang w:val="en-GB"/>
    </w:rPr>
  </w:style>
  <w:style w:type="paragraph" w:customStyle="1" w:styleId="Glossary">
    <w:name w:val="Glossary"/>
    <w:basedOn w:val="Normal"/>
    <w:next w:val="Normal"/>
    <w:rsid w:val="00CD2563"/>
    <w:pPr>
      <w:spacing w:after="220"/>
      <w:jc w:val="left"/>
    </w:pPr>
    <w:rPr>
      <w:b/>
      <w:sz w:val="22"/>
      <w:szCs w:val="20"/>
    </w:rPr>
  </w:style>
  <w:style w:type="paragraph" w:customStyle="1" w:styleId="Question">
    <w:name w:val="Question"/>
    <w:basedOn w:val="Normal"/>
    <w:next w:val="Normal"/>
    <w:rsid w:val="00CD2563"/>
    <w:pPr>
      <w:spacing w:after="220"/>
      <w:jc w:val="left"/>
    </w:pPr>
    <w:rPr>
      <w:b/>
      <w:sz w:val="22"/>
      <w:szCs w:val="20"/>
    </w:rPr>
  </w:style>
  <w:style w:type="paragraph" w:styleId="BodyText">
    <w:name w:val="Body Text"/>
    <w:basedOn w:val="Normal"/>
    <w:rsid w:val="00CD2563"/>
    <w:pPr>
      <w:spacing w:after="0"/>
      <w:jc w:val="left"/>
    </w:pPr>
    <w:rPr>
      <w:rFonts w:ascii="Times New Roman" w:hAnsi="Times New Roman"/>
      <w:i/>
      <w:iCs/>
      <w:sz w:val="22"/>
      <w:szCs w:val="20"/>
    </w:rPr>
  </w:style>
  <w:style w:type="paragraph" w:styleId="Title">
    <w:name w:val="Title"/>
    <w:basedOn w:val="Normal"/>
    <w:qFormat/>
    <w:rsid w:val="00CD2563"/>
    <w:pPr>
      <w:overflowPunct w:val="0"/>
      <w:autoSpaceDE w:val="0"/>
      <w:autoSpaceDN w:val="0"/>
      <w:adjustRightInd w:val="0"/>
      <w:spacing w:before="960" w:after="0"/>
      <w:jc w:val="center"/>
      <w:textAlignment w:val="baseline"/>
    </w:pPr>
    <w:rPr>
      <w:b/>
      <w:sz w:val="36"/>
      <w:szCs w:val="20"/>
      <w:lang w:val="en-GB"/>
    </w:rPr>
  </w:style>
  <w:style w:type="paragraph" w:styleId="Subtitle">
    <w:name w:val="Subtitle"/>
    <w:basedOn w:val="Normal"/>
    <w:qFormat/>
    <w:rsid w:val="00CD2563"/>
    <w:pPr>
      <w:overflowPunct w:val="0"/>
      <w:autoSpaceDE w:val="0"/>
      <w:autoSpaceDN w:val="0"/>
      <w:adjustRightInd w:val="0"/>
      <w:spacing w:before="240" w:after="0"/>
      <w:jc w:val="center"/>
      <w:textAlignment w:val="baseline"/>
    </w:pPr>
    <w:rPr>
      <w:b/>
      <w:sz w:val="36"/>
      <w:szCs w:val="20"/>
      <w:lang w:val="en-GB"/>
    </w:rPr>
  </w:style>
  <w:style w:type="paragraph" w:styleId="NormalIndent">
    <w:name w:val="Normal Indent"/>
    <w:basedOn w:val="Normal"/>
    <w:rsid w:val="00CD2563"/>
    <w:pPr>
      <w:overflowPunct w:val="0"/>
      <w:autoSpaceDE w:val="0"/>
      <w:autoSpaceDN w:val="0"/>
      <w:adjustRightInd w:val="0"/>
      <w:spacing w:after="60"/>
      <w:ind w:left="720"/>
      <w:jc w:val="left"/>
      <w:textAlignment w:val="baseline"/>
    </w:pPr>
    <w:rPr>
      <w:rFonts w:ascii="Times New Roman" w:hAnsi="Times New Roman"/>
      <w:sz w:val="22"/>
      <w:szCs w:val="20"/>
      <w:lang w:val="en-GB"/>
    </w:rPr>
  </w:style>
  <w:style w:type="character" w:customStyle="1" w:styleId="tx1">
    <w:name w:val="tx1"/>
    <w:rsid w:val="00CD2563"/>
    <w:rPr>
      <w:b/>
      <w:bCs/>
    </w:rPr>
  </w:style>
  <w:style w:type="paragraph" w:styleId="BodyTextIndent">
    <w:name w:val="Body Text Indent"/>
    <w:basedOn w:val="Normal"/>
    <w:rsid w:val="00CD2563"/>
    <w:pPr>
      <w:spacing w:before="0" w:after="0"/>
      <w:ind w:left="720"/>
    </w:pPr>
    <w:rPr>
      <w:rFonts w:ascii="Times New Roman" w:hAnsi="Times New Roman"/>
      <w:color w:val="FF0000"/>
    </w:rPr>
  </w:style>
  <w:style w:type="paragraph" w:styleId="BodyText2">
    <w:name w:val="Body Text 2"/>
    <w:basedOn w:val="Normal"/>
    <w:rsid w:val="00CD2563"/>
    <w:pPr>
      <w:spacing w:after="0"/>
    </w:pPr>
    <w:rPr>
      <w:rFonts w:ascii="Times New Roman" w:hAnsi="Times New Roman"/>
      <w:sz w:val="22"/>
      <w:szCs w:val="20"/>
    </w:rPr>
  </w:style>
  <w:style w:type="paragraph" w:styleId="BodyTextIndent2">
    <w:name w:val="Body Text Indent 2"/>
    <w:basedOn w:val="Normal"/>
    <w:rsid w:val="00CD2563"/>
    <w:pPr>
      <w:spacing w:after="0"/>
      <w:ind w:left="360"/>
    </w:pPr>
    <w:rPr>
      <w:rFonts w:ascii="Times New Roman" w:hAnsi="Times New Roman"/>
      <w:sz w:val="22"/>
      <w:szCs w:val="20"/>
    </w:rPr>
  </w:style>
  <w:style w:type="paragraph" w:styleId="BodyTextIndent3">
    <w:name w:val="Body Text Indent 3"/>
    <w:basedOn w:val="Normal"/>
    <w:rsid w:val="00CD2563"/>
    <w:pPr>
      <w:tabs>
        <w:tab w:val="num" w:pos="360"/>
      </w:tabs>
      <w:spacing w:after="0"/>
      <w:ind w:left="720" w:hanging="360"/>
    </w:pPr>
    <w:rPr>
      <w:rFonts w:ascii="Times New Roman" w:hAnsi="Times New Roman"/>
      <w:color w:val="800000"/>
      <w:sz w:val="22"/>
      <w:szCs w:val="20"/>
    </w:rPr>
  </w:style>
  <w:style w:type="paragraph" w:styleId="BodyText3">
    <w:name w:val="Body Text 3"/>
    <w:basedOn w:val="Normal"/>
    <w:rsid w:val="00CD2563"/>
    <w:pPr>
      <w:spacing w:after="0"/>
    </w:pPr>
    <w:rPr>
      <w:rFonts w:ascii="Times New Roman" w:hAnsi="Times New Roman"/>
      <w:color w:val="800000"/>
      <w:sz w:val="22"/>
      <w:szCs w:val="20"/>
    </w:rPr>
  </w:style>
  <w:style w:type="paragraph" w:customStyle="1" w:styleId="titlesubheading">
    <w:name w:val="title subheading"/>
    <w:basedOn w:val="Normal"/>
    <w:rsid w:val="0046281D"/>
    <w:pPr>
      <w:spacing w:before="0"/>
      <w:ind w:left="-1134"/>
    </w:pPr>
    <w:rPr>
      <w:color w:val="FFFFFF"/>
      <w:spacing w:val="22"/>
      <w:sz w:val="32"/>
    </w:rPr>
  </w:style>
  <w:style w:type="paragraph" w:customStyle="1" w:styleId="StyleHeading2Justified">
    <w:name w:val="Style Heading 2 + Justified"/>
    <w:basedOn w:val="Heading2"/>
    <w:rsid w:val="00CD2563"/>
    <w:pPr>
      <w:widowControl/>
      <w:numPr>
        <w:numId w:val="0"/>
      </w:numPr>
      <w:tabs>
        <w:tab w:val="num" w:pos="714"/>
      </w:tabs>
      <w:autoSpaceDE/>
      <w:autoSpaceDN/>
      <w:adjustRightInd/>
      <w:spacing w:before="360" w:after="120"/>
      <w:ind w:left="714" w:hanging="714"/>
    </w:pPr>
    <w:rPr>
      <w:rFonts w:cs="Times New Roman"/>
      <w:i/>
      <w:iCs w:val="0"/>
      <w:szCs w:val="20"/>
      <w:lang w:eastAsia="en-US"/>
    </w:rPr>
  </w:style>
  <w:style w:type="paragraph" w:customStyle="1" w:styleId="StyleHeading3Justified">
    <w:name w:val="Style Heading 3 + Justified"/>
    <w:basedOn w:val="Heading3"/>
    <w:rsid w:val="00CD2563"/>
    <w:pPr>
      <w:widowControl/>
      <w:numPr>
        <w:numId w:val="0"/>
      </w:numPr>
      <w:tabs>
        <w:tab w:val="num" w:pos="1080"/>
      </w:tabs>
      <w:autoSpaceDE/>
      <w:autoSpaceDN/>
      <w:adjustRightInd/>
      <w:spacing w:before="360" w:after="120"/>
      <w:ind w:left="714" w:hanging="714"/>
    </w:pPr>
    <w:rPr>
      <w:rFonts w:cs="Times New Roman"/>
      <w:szCs w:val="20"/>
      <w:lang w:eastAsia="en-US"/>
    </w:rPr>
  </w:style>
  <w:style w:type="paragraph" w:customStyle="1" w:styleId="StyleHeading1After6pt">
    <w:name w:val="Style Heading 1 + After:  6 pt"/>
    <w:basedOn w:val="Heading1"/>
    <w:rsid w:val="00CD2563"/>
    <w:pPr>
      <w:widowControl/>
      <w:tabs>
        <w:tab w:val="num" w:pos="714"/>
      </w:tabs>
      <w:autoSpaceDE/>
      <w:autoSpaceDN/>
      <w:adjustRightInd/>
      <w:spacing w:before="360"/>
      <w:ind w:left="714" w:hanging="714"/>
      <w:jc w:val="left"/>
    </w:pPr>
    <w:rPr>
      <w:rFonts w:cs="Times New Roman"/>
      <w:sz w:val="36"/>
      <w:szCs w:val="20"/>
      <w:lang w:eastAsia="en-US"/>
    </w:rPr>
  </w:style>
  <w:style w:type="paragraph" w:customStyle="1" w:styleId="Titledate">
    <w:name w:val="Title date"/>
    <w:basedOn w:val="Normal"/>
    <w:next w:val="Normal"/>
    <w:rsid w:val="0046281D"/>
    <w:pPr>
      <w:spacing w:before="240" w:line="270" w:lineRule="exact"/>
      <w:ind w:left="-1134"/>
      <w:jc w:val="left"/>
    </w:pPr>
    <w:rPr>
      <w:color w:val="FFFFFF"/>
    </w:rPr>
  </w:style>
  <w:style w:type="paragraph" w:styleId="TOCHeading">
    <w:name w:val="TOC Heading"/>
    <w:basedOn w:val="Heading1"/>
    <w:next w:val="Normal"/>
    <w:uiPriority w:val="39"/>
    <w:qFormat/>
    <w:rsid w:val="00B12ADD"/>
    <w:pPr>
      <w:keepLines/>
      <w:pageBreakBefore w:val="0"/>
      <w:widowControl/>
      <w:numPr>
        <w:numId w:val="0"/>
      </w:numPr>
      <w:autoSpaceDE/>
      <w:autoSpaceDN/>
      <w:adjustRightInd/>
      <w:spacing w:before="480" w:after="0" w:line="276" w:lineRule="auto"/>
      <w:jc w:val="left"/>
      <w:outlineLvl w:val="9"/>
    </w:pPr>
    <w:rPr>
      <w:rFonts w:cs="Times New Roman"/>
      <w:b/>
      <w:kern w:val="0"/>
      <w:sz w:val="28"/>
      <w:szCs w:val="28"/>
      <w:lang w:val="en-US" w:eastAsia="en-US"/>
    </w:rPr>
  </w:style>
  <w:style w:type="paragraph" w:customStyle="1" w:styleId="Treasurytable">
    <w:name w:val="Treasury table"/>
    <w:basedOn w:val="Normal"/>
    <w:rsid w:val="00B12ADD"/>
    <w:pPr>
      <w:spacing w:before="0" w:line="270" w:lineRule="exact"/>
    </w:pPr>
    <w:rPr>
      <w:b/>
      <w:color w:val="242424"/>
      <w:sz w:val="22"/>
    </w:rPr>
  </w:style>
  <w:style w:type="paragraph" w:customStyle="1" w:styleId="tableheading">
    <w:name w:val="table heading"/>
    <w:basedOn w:val="Normal"/>
    <w:rsid w:val="00B12ADD"/>
    <w:pPr>
      <w:spacing w:before="0" w:line="270" w:lineRule="exact"/>
    </w:pPr>
    <w:rPr>
      <w:b/>
      <w:color w:val="879637"/>
    </w:rPr>
  </w:style>
  <w:style w:type="character" w:customStyle="1" w:styleId="StepsChar">
    <w:name w:val="Steps Char"/>
    <w:link w:val="Steps"/>
    <w:rsid w:val="00033E23"/>
    <w:rPr>
      <w:rFonts w:ascii="Arial" w:hAnsi="Arial" w:cs="Arial"/>
      <w:sz w:val="24"/>
      <w:szCs w:val="24"/>
      <w:lang w:val="en-AU" w:eastAsia="en-US" w:bidi="ar-SA"/>
    </w:rPr>
  </w:style>
  <w:style w:type="paragraph" w:customStyle="1" w:styleId="HeadingLevel1">
    <w:name w:val="Heading Level 1"/>
    <w:basedOn w:val="Normal"/>
    <w:qFormat/>
    <w:rsid w:val="00E1746E"/>
    <w:pPr>
      <w:spacing w:before="360"/>
      <w:outlineLvl w:val="0"/>
    </w:pPr>
    <w:rPr>
      <w:rFonts w:ascii="Gill Sans MT" w:hAnsi="Gill Sans MT"/>
      <w:color w:val="889838"/>
      <w:sz w:val="40"/>
    </w:rPr>
  </w:style>
  <w:style w:type="paragraph" w:styleId="BalloonText">
    <w:name w:val="Balloon Text"/>
    <w:basedOn w:val="Normal"/>
    <w:link w:val="BalloonTextChar"/>
    <w:uiPriority w:val="99"/>
    <w:semiHidden/>
    <w:unhideWhenUsed/>
    <w:rsid w:val="005956AC"/>
    <w:pPr>
      <w:spacing w:before="0" w:after="0"/>
    </w:pPr>
    <w:rPr>
      <w:rFonts w:ascii="Tahoma" w:hAnsi="Tahoma" w:cs="Tahoma"/>
      <w:sz w:val="16"/>
      <w:szCs w:val="16"/>
    </w:rPr>
  </w:style>
  <w:style w:type="character" w:customStyle="1" w:styleId="BalloonTextChar">
    <w:name w:val="Balloon Text Char"/>
    <w:link w:val="BalloonText"/>
    <w:uiPriority w:val="99"/>
    <w:semiHidden/>
    <w:rsid w:val="005956AC"/>
    <w:rPr>
      <w:rFonts w:ascii="Tahoma" w:hAnsi="Tahoma" w:cs="Tahoma"/>
      <w:sz w:val="16"/>
      <w:szCs w:val="16"/>
      <w:lang w:eastAsia="en-US"/>
    </w:rPr>
  </w:style>
  <w:style w:type="paragraph" w:styleId="Revision">
    <w:name w:val="Revision"/>
    <w:hidden/>
    <w:uiPriority w:val="99"/>
    <w:semiHidden/>
    <w:rsid w:val="005956AC"/>
    <w:rPr>
      <w:rFonts w:ascii="Arial" w:hAnsi="Arial"/>
      <w:sz w:val="24"/>
      <w:szCs w:val="24"/>
      <w:lang w:eastAsia="en-US"/>
    </w:rPr>
  </w:style>
  <w:style w:type="character" w:customStyle="1" w:styleId="FooterChar">
    <w:name w:val="Footer Char"/>
    <w:link w:val="Footer"/>
    <w:uiPriority w:val="99"/>
    <w:rsid w:val="00624051"/>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5A787D"/>
    <w:pPr>
      <w:widowControl/>
      <w:autoSpaceDE/>
      <w:autoSpaceDN/>
      <w:adjustRightInd/>
      <w:spacing w:after="120"/>
    </w:pPr>
    <w:rPr>
      <w:rFonts w:cs="Times New Roman"/>
      <w:b/>
      <w:bCs/>
      <w:lang w:eastAsia="en-US"/>
    </w:rPr>
  </w:style>
  <w:style w:type="character" w:customStyle="1" w:styleId="CommentTextChar">
    <w:name w:val="Comment Text Char"/>
    <w:link w:val="CommentText"/>
    <w:semiHidden/>
    <w:rsid w:val="005A787D"/>
    <w:rPr>
      <w:rFonts w:ascii="Arial" w:hAnsi="Arial" w:cs="Arial"/>
    </w:rPr>
  </w:style>
  <w:style w:type="character" w:customStyle="1" w:styleId="CommentSubjectChar">
    <w:name w:val="Comment Subject Char"/>
    <w:basedOn w:val="CommentTextChar"/>
    <w:link w:val="CommentSubject"/>
    <w:rsid w:val="005A787D"/>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tenders..tas.gov.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purchasing.tas.gov.au/winning-government-business"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tenders.tas.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purchasing.tas.gov.au/"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purchasing.tas.gov.au/"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2BCE709476F24BB39AF3778B2ECC85" ma:contentTypeVersion="7" ma:contentTypeDescription="Create a new document." ma:contentTypeScope="" ma:versionID="93da9f9e2941bf83a2f054de7878cfe0">
  <xsd:schema xmlns:xsd="http://www.w3.org/2001/XMLSchema" xmlns:xs="http://www.w3.org/2001/XMLSchema" xmlns:p="http://schemas.microsoft.com/office/2006/metadata/properties" xmlns:ns3="d1fbc712-228b-4422-b0c5-36edd3d3dee2" xmlns:ns4="38ba82e5-915f-4d1c-a20a-356a4e2a48d2" targetNamespace="http://schemas.microsoft.com/office/2006/metadata/properties" ma:root="true" ma:fieldsID="54f752c6578b3e34932ed1a5d8c33953" ns3:_="" ns4:_="">
    <xsd:import namespace="d1fbc712-228b-4422-b0c5-36edd3d3dee2"/>
    <xsd:import namespace="38ba82e5-915f-4d1c-a20a-356a4e2a48d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bc712-228b-4422-b0c5-36edd3d3de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a82e5-915f-4d1c-a20a-356a4e2a48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032BF-D031-4A86-A433-63E5A2D58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bc712-228b-4422-b0c5-36edd3d3dee2"/>
    <ds:schemaRef ds:uri="38ba82e5-915f-4d1c-a20a-356a4e2a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1B8FBB-7AD7-424D-BFAA-7D53AD7417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F6CE9A-787A-448A-BAC2-FF1596986B52}">
  <ds:schemaRefs>
    <ds:schemaRef ds:uri="http://schemas.microsoft.com/sharepoint/v3/contenttype/forms"/>
  </ds:schemaRefs>
</ds:datastoreItem>
</file>

<file path=customXml/itemProps4.xml><?xml version="1.0" encoding="utf-8"?>
<ds:datastoreItem xmlns:ds="http://schemas.openxmlformats.org/officeDocument/2006/customXml" ds:itemID="{FDD1FDEF-246C-4959-A1EF-7900999D2DC3}">
  <ds:schemaRefs>
    <ds:schemaRef ds:uri="http://www.w3.org/2001/XMLSchema"/>
  </ds:schemaRefs>
</ds:datastoreItem>
</file>

<file path=customXml/itemProps5.xml><?xml version="1.0" encoding="utf-8"?>
<ds:datastoreItem xmlns:ds="http://schemas.openxmlformats.org/officeDocument/2006/customXml" ds:itemID="{1643509E-B729-43A6-9E20-BFD2999F5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2230</Words>
  <Characters>12713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Tasmanian Government Tenders Online - system overview</vt:lpstr>
    </vt:vector>
  </TitlesOfParts>
  <Company>Treasury and Finance</Company>
  <LinksUpToDate>false</LinksUpToDate>
  <CharactersWithSpaces>14914</CharactersWithSpaces>
  <SharedDoc>false</SharedDoc>
  <HLinks>
    <vt:vector size="120" baseType="variant">
      <vt:variant>
        <vt:i4>6881378</vt:i4>
      </vt:variant>
      <vt:variant>
        <vt:i4>105</vt:i4>
      </vt:variant>
      <vt:variant>
        <vt:i4>0</vt:i4>
      </vt:variant>
      <vt:variant>
        <vt:i4>5</vt:i4>
      </vt:variant>
      <vt:variant>
        <vt:lpwstr>https://www.purchasing.tas.gov.au/</vt:lpwstr>
      </vt:variant>
      <vt:variant>
        <vt:lpwstr/>
      </vt:variant>
      <vt:variant>
        <vt:i4>6881378</vt:i4>
      </vt:variant>
      <vt:variant>
        <vt:i4>102</vt:i4>
      </vt:variant>
      <vt:variant>
        <vt:i4>0</vt:i4>
      </vt:variant>
      <vt:variant>
        <vt:i4>5</vt:i4>
      </vt:variant>
      <vt:variant>
        <vt:lpwstr>https://www.purchasing.tas.gov.au/</vt:lpwstr>
      </vt:variant>
      <vt:variant>
        <vt:lpwstr/>
      </vt:variant>
      <vt:variant>
        <vt:i4>5505089</vt:i4>
      </vt:variant>
      <vt:variant>
        <vt:i4>99</vt:i4>
      </vt:variant>
      <vt:variant>
        <vt:i4>0</vt:i4>
      </vt:variant>
      <vt:variant>
        <vt:i4>5</vt:i4>
      </vt:variant>
      <vt:variant>
        <vt:lpwstr>https://www.purchasing.tas.gov.au/winning-government-business</vt:lpwstr>
      </vt:variant>
      <vt:variant>
        <vt:lpwstr/>
      </vt:variant>
      <vt:variant>
        <vt:i4>8323190</vt:i4>
      </vt:variant>
      <vt:variant>
        <vt:i4>96</vt:i4>
      </vt:variant>
      <vt:variant>
        <vt:i4>0</vt:i4>
      </vt:variant>
      <vt:variant>
        <vt:i4>5</vt:i4>
      </vt:variant>
      <vt:variant>
        <vt:lpwstr>http://www.tenders.tas.gov.au/</vt:lpwstr>
      </vt:variant>
      <vt:variant>
        <vt:lpwstr/>
      </vt:variant>
      <vt:variant>
        <vt:i4>1638455</vt:i4>
      </vt:variant>
      <vt:variant>
        <vt:i4>89</vt:i4>
      </vt:variant>
      <vt:variant>
        <vt:i4>0</vt:i4>
      </vt:variant>
      <vt:variant>
        <vt:i4>5</vt:i4>
      </vt:variant>
      <vt:variant>
        <vt:lpwstr/>
      </vt:variant>
      <vt:variant>
        <vt:lpwstr>_Toc335991858</vt:lpwstr>
      </vt:variant>
      <vt:variant>
        <vt:i4>1638455</vt:i4>
      </vt:variant>
      <vt:variant>
        <vt:i4>83</vt:i4>
      </vt:variant>
      <vt:variant>
        <vt:i4>0</vt:i4>
      </vt:variant>
      <vt:variant>
        <vt:i4>5</vt:i4>
      </vt:variant>
      <vt:variant>
        <vt:lpwstr/>
      </vt:variant>
      <vt:variant>
        <vt:lpwstr>_Toc335991857</vt:lpwstr>
      </vt:variant>
      <vt:variant>
        <vt:i4>1638455</vt:i4>
      </vt:variant>
      <vt:variant>
        <vt:i4>77</vt:i4>
      </vt:variant>
      <vt:variant>
        <vt:i4>0</vt:i4>
      </vt:variant>
      <vt:variant>
        <vt:i4>5</vt:i4>
      </vt:variant>
      <vt:variant>
        <vt:lpwstr/>
      </vt:variant>
      <vt:variant>
        <vt:lpwstr>_Toc335991856</vt:lpwstr>
      </vt:variant>
      <vt:variant>
        <vt:i4>1638455</vt:i4>
      </vt:variant>
      <vt:variant>
        <vt:i4>71</vt:i4>
      </vt:variant>
      <vt:variant>
        <vt:i4>0</vt:i4>
      </vt:variant>
      <vt:variant>
        <vt:i4>5</vt:i4>
      </vt:variant>
      <vt:variant>
        <vt:lpwstr/>
      </vt:variant>
      <vt:variant>
        <vt:lpwstr>_Toc335991855</vt:lpwstr>
      </vt:variant>
      <vt:variant>
        <vt:i4>1638455</vt:i4>
      </vt:variant>
      <vt:variant>
        <vt:i4>65</vt:i4>
      </vt:variant>
      <vt:variant>
        <vt:i4>0</vt:i4>
      </vt:variant>
      <vt:variant>
        <vt:i4>5</vt:i4>
      </vt:variant>
      <vt:variant>
        <vt:lpwstr/>
      </vt:variant>
      <vt:variant>
        <vt:lpwstr>_Toc335991854</vt:lpwstr>
      </vt:variant>
      <vt:variant>
        <vt:i4>1638455</vt:i4>
      </vt:variant>
      <vt:variant>
        <vt:i4>59</vt:i4>
      </vt:variant>
      <vt:variant>
        <vt:i4>0</vt:i4>
      </vt:variant>
      <vt:variant>
        <vt:i4>5</vt:i4>
      </vt:variant>
      <vt:variant>
        <vt:lpwstr/>
      </vt:variant>
      <vt:variant>
        <vt:lpwstr>_Toc335991853</vt:lpwstr>
      </vt:variant>
      <vt:variant>
        <vt:i4>1638455</vt:i4>
      </vt:variant>
      <vt:variant>
        <vt:i4>53</vt:i4>
      </vt:variant>
      <vt:variant>
        <vt:i4>0</vt:i4>
      </vt:variant>
      <vt:variant>
        <vt:i4>5</vt:i4>
      </vt:variant>
      <vt:variant>
        <vt:lpwstr/>
      </vt:variant>
      <vt:variant>
        <vt:lpwstr>_Toc335991852</vt:lpwstr>
      </vt:variant>
      <vt:variant>
        <vt:i4>1638455</vt:i4>
      </vt:variant>
      <vt:variant>
        <vt:i4>47</vt:i4>
      </vt:variant>
      <vt:variant>
        <vt:i4>0</vt:i4>
      </vt:variant>
      <vt:variant>
        <vt:i4>5</vt:i4>
      </vt:variant>
      <vt:variant>
        <vt:lpwstr/>
      </vt:variant>
      <vt:variant>
        <vt:lpwstr>_Toc335991851</vt:lpwstr>
      </vt:variant>
      <vt:variant>
        <vt:i4>1638455</vt:i4>
      </vt:variant>
      <vt:variant>
        <vt:i4>41</vt:i4>
      </vt:variant>
      <vt:variant>
        <vt:i4>0</vt:i4>
      </vt:variant>
      <vt:variant>
        <vt:i4>5</vt:i4>
      </vt:variant>
      <vt:variant>
        <vt:lpwstr/>
      </vt:variant>
      <vt:variant>
        <vt:lpwstr>_Toc335991850</vt:lpwstr>
      </vt:variant>
      <vt:variant>
        <vt:i4>1572919</vt:i4>
      </vt:variant>
      <vt:variant>
        <vt:i4>35</vt:i4>
      </vt:variant>
      <vt:variant>
        <vt:i4>0</vt:i4>
      </vt:variant>
      <vt:variant>
        <vt:i4>5</vt:i4>
      </vt:variant>
      <vt:variant>
        <vt:lpwstr/>
      </vt:variant>
      <vt:variant>
        <vt:lpwstr>_Toc335991849</vt:lpwstr>
      </vt:variant>
      <vt:variant>
        <vt:i4>1572919</vt:i4>
      </vt:variant>
      <vt:variant>
        <vt:i4>29</vt:i4>
      </vt:variant>
      <vt:variant>
        <vt:i4>0</vt:i4>
      </vt:variant>
      <vt:variant>
        <vt:i4>5</vt:i4>
      </vt:variant>
      <vt:variant>
        <vt:lpwstr/>
      </vt:variant>
      <vt:variant>
        <vt:lpwstr>_Toc335991848</vt:lpwstr>
      </vt:variant>
      <vt:variant>
        <vt:i4>1572919</vt:i4>
      </vt:variant>
      <vt:variant>
        <vt:i4>23</vt:i4>
      </vt:variant>
      <vt:variant>
        <vt:i4>0</vt:i4>
      </vt:variant>
      <vt:variant>
        <vt:i4>5</vt:i4>
      </vt:variant>
      <vt:variant>
        <vt:lpwstr/>
      </vt:variant>
      <vt:variant>
        <vt:lpwstr>_Toc335991847</vt:lpwstr>
      </vt:variant>
      <vt:variant>
        <vt:i4>1572919</vt:i4>
      </vt:variant>
      <vt:variant>
        <vt:i4>17</vt:i4>
      </vt:variant>
      <vt:variant>
        <vt:i4>0</vt:i4>
      </vt:variant>
      <vt:variant>
        <vt:i4>5</vt:i4>
      </vt:variant>
      <vt:variant>
        <vt:lpwstr/>
      </vt:variant>
      <vt:variant>
        <vt:lpwstr>_Toc335991846</vt:lpwstr>
      </vt:variant>
      <vt:variant>
        <vt:i4>1572919</vt:i4>
      </vt:variant>
      <vt:variant>
        <vt:i4>11</vt:i4>
      </vt:variant>
      <vt:variant>
        <vt:i4>0</vt:i4>
      </vt:variant>
      <vt:variant>
        <vt:i4>5</vt:i4>
      </vt:variant>
      <vt:variant>
        <vt:lpwstr/>
      </vt:variant>
      <vt:variant>
        <vt:lpwstr>_Toc335991845</vt:lpwstr>
      </vt:variant>
      <vt:variant>
        <vt:i4>1572919</vt:i4>
      </vt:variant>
      <vt:variant>
        <vt:i4>5</vt:i4>
      </vt:variant>
      <vt:variant>
        <vt:i4>0</vt:i4>
      </vt:variant>
      <vt:variant>
        <vt:i4>5</vt:i4>
      </vt:variant>
      <vt:variant>
        <vt:lpwstr/>
      </vt:variant>
      <vt:variant>
        <vt:lpwstr>_Toc335991844</vt:lpwstr>
      </vt:variant>
      <vt:variant>
        <vt:i4>7471226</vt:i4>
      </vt:variant>
      <vt:variant>
        <vt:i4>0</vt:i4>
      </vt:variant>
      <vt:variant>
        <vt:i4>0</vt:i4>
      </vt:variant>
      <vt:variant>
        <vt:i4>5</vt:i4>
      </vt:variant>
      <vt:variant>
        <vt:lpwstr>http://www.tenders..tas.gov.au/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Tasmanian Government Tenders Online - system overview</dc:title>
  <dc:subject>Tasmanian Government Tenders Online</dc:subject>
  <dc:creator>Department of Treasury and Finance</dc:creator>
  <cp:keywords>tenders, website, Tasmanian government</cp:keywords>
  <dc:description/>
  <cp:lastModifiedBy>Janes, Sophie</cp:lastModifiedBy>
  <cp:revision>4</cp:revision>
  <cp:lastPrinted>2022-01-31T01:00:00Z</cp:lastPrinted>
  <dcterms:created xsi:type="dcterms:W3CDTF">2022-01-31T00:59:00Z</dcterms:created>
  <dcterms:modified xsi:type="dcterms:W3CDTF">2022-01-31T01:00:00Z</dcterms:modified>
  <cp:category>procurement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0x010100402BCE709476F24BB39AF3778B2ECC85</vt:lpwstr>
  </property>
</Properties>
</file>